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C9" w:rsidRPr="00BC5C74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C7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37</w:t>
      </w:r>
    </w:p>
    <w:p w:rsidR="00DA6AC9" w:rsidRPr="00BC5C74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AC9" w:rsidRPr="00A0047C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6AC9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6103" w:rsidRDefault="000D6103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D6103" w:rsidRPr="00BC5C74" w:rsidRDefault="000D6103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AC9" w:rsidRPr="00BC5C74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AC9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AC9" w:rsidRPr="00BC5C74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C74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педагогического проекта </w:t>
      </w:r>
    </w:p>
    <w:p w:rsidR="00DA6AC9" w:rsidRPr="00BC5C74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C7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Деревья нашего участка»</w:t>
      </w:r>
    </w:p>
    <w:p w:rsidR="00DA6AC9" w:rsidRPr="00BC5C74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AC9" w:rsidRPr="00BC5C74" w:rsidRDefault="00DA6AC9" w:rsidP="00DA6A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AC9" w:rsidRPr="00BC5C74" w:rsidRDefault="00DA6AC9" w:rsidP="00DA6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AC9" w:rsidRPr="00BC5C74" w:rsidRDefault="00DA6AC9" w:rsidP="00DA6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AC9" w:rsidRPr="00BC5C74" w:rsidRDefault="00DA6AC9" w:rsidP="00DA6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AC9" w:rsidRPr="00BC5C74" w:rsidRDefault="00DA6AC9" w:rsidP="00DA6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AC9" w:rsidRPr="00BC5C74" w:rsidRDefault="00DA6AC9" w:rsidP="00DA6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AC9" w:rsidRPr="00BC5C74" w:rsidRDefault="00DA6AC9" w:rsidP="00DA6AC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C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Подготовила: Заварзина Н. Б</w:t>
      </w:r>
      <w:r w:rsidRPr="00BC5C74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DA6AC9" w:rsidRPr="00BC5C74" w:rsidRDefault="00DA6AC9" w:rsidP="00DA6AC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5C74">
        <w:rPr>
          <w:rFonts w:ascii="Times New Roman" w:eastAsia="Calibri" w:hAnsi="Times New Roman" w:cs="Times New Roman"/>
          <w:sz w:val="24"/>
          <w:szCs w:val="24"/>
        </w:rPr>
        <w:t>воспитатель МБДОУ № 37.</w:t>
      </w:r>
    </w:p>
    <w:p w:rsidR="00DA6AC9" w:rsidRPr="00BC5C74" w:rsidRDefault="00DA6AC9" w:rsidP="00DA6AC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AC9" w:rsidRDefault="00DA6AC9" w:rsidP="00DA6A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C9" w:rsidRDefault="00DA6AC9" w:rsidP="00DA6A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C9" w:rsidRDefault="00DA6AC9" w:rsidP="00DA6A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C9" w:rsidRDefault="00DA6AC9" w:rsidP="00DA6A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AC9" w:rsidRDefault="00DA6AC9" w:rsidP="00DA6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03" w:rsidRDefault="000D6103" w:rsidP="00DA6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17" w:rsidRDefault="0033682C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широком понимании проектом называют все, что задумывается, планируется, т.е. это разработка сценариев предстоящих действий.</w:t>
      </w:r>
    </w:p>
    <w:p w:rsidR="0033682C" w:rsidRDefault="0033682C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и возможность познать себя, на мой взгляд, предоставляет технология проектирования. Участие в проекте помогает ребенку почувствовать свою значимость, ощутить себя полноправным участником событий</w:t>
      </w:r>
      <w:r w:rsidR="00082968">
        <w:rPr>
          <w:rFonts w:ascii="Times New Roman" w:hAnsi="Times New Roman" w:cs="Times New Roman"/>
          <w:sz w:val="28"/>
          <w:szCs w:val="28"/>
        </w:rPr>
        <w:t>.</w:t>
      </w:r>
    </w:p>
    <w:p w:rsidR="0033682C" w:rsidRDefault="0033682C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2003 года в нашем образовательном учреждении ведется работа по внедрению технологии проектирования в воспитательно-образовательном процессе.</w:t>
      </w:r>
      <w:r w:rsidR="00082968">
        <w:rPr>
          <w:rFonts w:ascii="Times New Roman" w:hAnsi="Times New Roman" w:cs="Times New Roman"/>
          <w:sz w:val="28"/>
          <w:szCs w:val="28"/>
        </w:rPr>
        <w:t xml:space="preserve"> Участвуя в методических мероприятиях, разработке проектов для детского сада освоила технологию создания и реализации проектов. В своей деятельности предпочтение отдаю практико-ориентированным проектам, потому что для дошкольников важно получить конкретный результат своей исследовательской, познавательной деятельности.</w:t>
      </w:r>
    </w:p>
    <w:p w:rsidR="00082968" w:rsidRDefault="00082968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исследовательской   деятельности специфичны для каждого возраста. Чем меньше ребенок, тем проще проект.</w:t>
      </w:r>
    </w:p>
    <w:p w:rsidR="008047BF" w:rsidRDefault="008047BF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2017 года в детском саду реализовался проект благоустройства участка детского сада. В рамках данного проекта мной был разработан мини-проект «Деревья нашего участка</w:t>
      </w:r>
      <w:r w:rsidRPr="00B005BF">
        <w:rPr>
          <w:rFonts w:ascii="Times New Roman" w:hAnsi="Times New Roman" w:cs="Times New Roman"/>
          <w:b/>
          <w:sz w:val="28"/>
          <w:szCs w:val="28"/>
        </w:rPr>
        <w:t>», целью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является создание условий для ознакомления детей с разнообразием деревьев, произрастающих на участке, формированием элементарных представлений о жизни деревьев.</w:t>
      </w:r>
    </w:p>
    <w:p w:rsidR="00B005BF" w:rsidRPr="00B005BF" w:rsidRDefault="00B005BF" w:rsidP="00DA6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5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05BF" w:rsidRDefault="00B005BF" w:rsidP="00DA6AC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детей о характеристике деревьев, произрастающих на нашем участке;</w:t>
      </w:r>
    </w:p>
    <w:p w:rsidR="00B005BF" w:rsidRDefault="00B005BF" w:rsidP="00DA6AC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дошкольников определять причинно-следственные связи в развитии растения;</w:t>
      </w:r>
    </w:p>
    <w:p w:rsidR="00B005BF" w:rsidRDefault="00B005BF" w:rsidP="00DA6AC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описательную речь, пополнение словаря по теме: «Деревья»;</w:t>
      </w:r>
    </w:p>
    <w:p w:rsidR="00B005BF" w:rsidRDefault="00B005BF" w:rsidP="00DA6AC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 родного края.</w:t>
      </w:r>
    </w:p>
    <w:p w:rsidR="00B005BF" w:rsidRPr="00B005BF" w:rsidRDefault="00B005BF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CF3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B005BF">
        <w:rPr>
          <w:rFonts w:ascii="Times New Roman" w:hAnsi="Times New Roman" w:cs="Times New Roman"/>
          <w:sz w:val="28"/>
          <w:szCs w:val="28"/>
        </w:rPr>
        <w:t>: 3 месяца.</w:t>
      </w:r>
    </w:p>
    <w:p w:rsidR="00B005BF" w:rsidRDefault="00B005BF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CF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музыкальный руководитель, воспитанники и их родители.</w:t>
      </w:r>
    </w:p>
    <w:p w:rsidR="00980AC6" w:rsidRDefault="00B005BF" w:rsidP="00DA6AC9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у детей формировались представления о деревьях нашего края, их особенностях и значении для человека. Обогащался словарь, развивалась описательная речь. На прогулках дети наблюдали за деревьями, сравнивали их, затем</w:t>
      </w:r>
      <w:r w:rsidR="004F5CF3">
        <w:rPr>
          <w:rFonts w:ascii="Times New Roman" w:hAnsi="Times New Roman" w:cs="Times New Roman"/>
          <w:sz w:val="28"/>
          <w:szCs w:val="28"/>
        </w:rPr>
        <w:t xml:space="preserve"> рисовали «портреты» деревьев. Использование музыки (русских народных песен «Во поле березка стояла», «На горе-то калина», «Песни о деревьях» музыка Н. </w:t>
      </w:r>
      <w:r w:rsidR="004F5CF3">
        <w:rPr>
          <w:rFonts w:ascii="Times New Roman" w:hAnsi="Times New Roman" w:cs="Times New Roman"/>
          <w:sz w:val="28"/>
          <w:szCs w:val="28"/>
        </w:rPr>
        <w:lastRenderedPageBreak/>
        <w:t>Лукониной. Слова Л.Чадовой) и литературы (стихотворения И.Семеновой «Березка», Г. Виеру «Ива», Ф. Петрова «Калинушка») позволило показать отношение человека к природе, как к художественному образу.</w:t>
      </w:r>
    </w:p>
    <w:p w:rsidR="00980AC6" w:rsidRPr="00980AC6" w:rsidRDefault="00980AC6" w:rsidP="00DA6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C6">
        <w:rPr>
          <w:rFonts w:ascii="Times New Roman" w:hAnsi="Times New Roman" w:cs="Times New Roman"/>
          <w:b/>
          <w:sz w:val="28"/>
          <w:szCs w:val="28"/>
        </w:rPr>
        <w:t>Социально-личностное развитие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Дидактические игры: «Узнай дерево», «Сравни», «Что лишнее», «Назови плод», «Определи дерево по листочку», «Скажи по-другому», «От какого дерева лист».</w:t>
      </w:r>
    </w:p>
    <w:p w:rsidR="00B005BF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Подвижные игры: « К названному дереву беги», « Кто скорее добежит через препятствия к дереву».</w:t>
      </w:r>
    </w:p>
    <w:p w:rsidR="005547EA" w:rsidRPr="00980AC6" w:rsidRDefault="005547EA" w:rsidP="00DA6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C6">
        <w:rPr>
          <w:rFonts w:ascii="Times New Roman" w:hAnsi="Times New Roman" w:cs="Times New Roman"/>
          <w:b/>
          <w:sz w:val="28"/>
          <w:szCs w:val="28"/>
        </w:rPr>
        <w:t>Познавательно-речевое развитие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Беседы: «Что мы знаем о деревьях», « Есть у дерева друзья?», «Взаимосвязь дерева с живой и неживой природой», «Кому нужны деревья в лесу?», «Что нужно дереву для жизни?»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Просматривание альбома «Деревья»</w:t>
      </w:r>
      <w:r w:rsidR="00980AC6">
        <w:rPr>
          <w:rFonts w:ascii="Times New Roman" w:hAnsi="Times New Roman" w:cs="Times New Roman"/>
          <w:sz w:val="28"/>
          <w:szCs w:val="28"/>
        </w:rPr>
        <w:t>.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Придумывание историй, загадок, сказок про деревья</w:t>
      </w:r>
      <w:r w:rsidR="00980AC6">
        <w:rPr>
          <w:rFonts w:ascii="Times New Roman" w:hAnsi="Times New Roman" w:cs="Times New Roman"/>
          <w:sz w:val="28"/>
          <w:szCs w:val="28"/>
        </w:rPr>
        <w:t>.</w:t>
      </w:r>
    </w:p>
    <w:p w:rsidR="005547EA" w:rsidRPr="00980AC6" w:rsidRDefault="005547EA" w:rsidP="00DA6A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C6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 xml:space="preserve">«Жизнь дерева» А.Лопатина, 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Цель: воспитывать бережное отношения к деревьям.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 xml:space="preserve">«Праздник леса» С.Я.Маршак, 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«Липкины дары» А.Лопатина.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Цель: объяснить детям, что деревья имеют целебное свойство.</w:t>
      </w:r>
    </w:p>
    <w:p w:rsidR="005547EA" w:rsidRP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«Мудрость дерева» А.Лопатина</w:t>
      </w:r>
    </w:p>
    <w:p w:rsidR="005547EA" w:rsidRDefault="005547EA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sz w:val="28"/>
          <w:szCs w:val="28"/>
        </w:rPr>
        <w:t>Цель: воспитывать уважение и любовь к деревьям, что многому можно научиться у них.</w:t>
      </w:r>
    </w:p>
    <w:p w:rsidR="004F5CF3" w:rsidRDefault="004F5CF3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EA">
        <w:rPr>
          <w:rFonts w:ascii="Times New Roman" w:hAnsi="Times New Roman" w:cs="Times New Roman"/>
          <w:b/>
          <w:sz w:val="28"/>
          <w:szCs w:val="28"/>
        </w:rPr>
        <w:t>Итогом проекта</w:t>
      </w:r>
      <w:r>
        <w:rPr>
          <w:rFonts w:ascii="Times New Roman" w:hAnsi="Times New Roman" w:cs="Times New Roman"/>
          <w:sz w:val="28"/>
          <w:szCs w:val="28"/>
        </w:rPr>
        <w:t xml:space="preserve"> стала акция «Посади дерево», где на практике дети могли применить свои знания о посадке и уходе за деревьями.</w:t>
      </w:r>
    </w:p>
    <w:p w:rsidR="004F5CF3" w:rsidRDefault="004F5CF3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знания детей, полученные в рамках проекта, постоянно закреплялись и пополнялись</w:t>
      </w:r>
      <w:r w:rsidR="005547EA">
        <w:rPr>
          <w:rFonts w:ascii="Times New Roman" w:hAnsi="Times New Roman" w:cs="Times New Roman"/>
          <w:sz w:val="28"/>
          <w:szCs w:val="28"/>
        </w:rPr>
        <w:t>.</w:t>
      </w:r>
    </w:p>
    <w:p w:rsidR="00980AC6" w:rsidRPr="00B005BF" w:rsidRDefault="00980AC6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Перспектива: создание интерактивной экологической тропы.</w:t>
      </w:r>
      <w:bookmarkStart w:id="0" w:name="_GoBack"/>
      <w:bookmarkEnd w:id="0"/>
    </w:p>
    <w:p w:rsidR="00082968" w:rsidRPr="00B67704" w:rsidRDefault="00082968" w:rsidP="00DA6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2968" w:rsidRPr="00B67704" w:rsidSect="00A3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095"/>
    <w:multiLevelType w:val="hybridMultilevel"/>
    <w:tmpl w:val="AD46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2C"/>
    <w:rsid w:val="00082968"/>
    <w:rsid w:val="000D6103"/>
    <w:rsid w:val="0033682C"/>
    <w:rsid w:val="004F2A58"/>
    <w:rsid w:val="004F5CF3"/>
    <w:rsid w:val="005547EA"/>
    <w:rsid w:val="008047BF"/>
    <w:rsid w:val="00856B67"/>
    <w:rsid w:val="008E02E5"/>
    <w:rsid w:val="00980AC6"/>
    <w:rsid w:val="00A31379"/>
    <w:rsid w:val="00AE14EF"/>
    <w:rsid w:val="00B005BF"/>
    <w:rsid w:val="00B67704"/>
    <w:rsid w:val="00B7512A"/>
    <w:rsid w:val="00C94817"/>
    <w:rsid w:val="00DA6AC9"/>
    <w:rsid w:val="00E10337"/>
    <w:rsid w:val="00F8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A58"/>
    <w:pPr>
      <w:spacing w:after="0" w:line="240" w:lineRule="auto"/>
    </w:pPr>
    <w:rPr>
      <w:rFonts w:eastAsiaTheme="minorEastAsia"/>
      <w:sz w:val="21"/>
      <w:szCs w:val="21"/>
    </w:rPr>
  </w:style>
  <w:style w:type="paragraph" w:styleId="a4">
    <w:name w:val="List Paragraph"/>
    <w:basedOn w:val="a"/>
    <w:uiPriority w:val="34"/>
    <w:qFormat/>
    <w:rsid w:val="00B00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2019-02-27T12:00:00Z</cp:lastPrinted>
  <dcterms:created xsi:type="dcterms:W3CDTF">2019-01-11T09:26:00Z</dcterms:created>
  <dcterms:modified xsi:type="dcterms:W3CDTF">2021-09-30T12:24:00Z</dcterms:modified>
</cp:coreProperties>
</file>