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60" w:rsidRPr="002D2CA5" w:rsidRDefault="00EA2560" w:rsidP="00EA2560">
      <w:pPr>
        <w:spacing w:after="0" w:line="240" w:lineRule="auto"/>
        <w:jc w:val="right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2D2CA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Приложение</w:t>
      </w:r>
      <w:r w:rsidR="006A649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3</w:t>
      </w:r>
      <w:bookmarkStart w:id="0" w:name="_GoBack"/>
      <w:bookmarkEnd w:id="0"/>
    </w:p>
    <w:p w:rsidR="00EA2560" w:rsidRPr="002D2CA5" w:rsidRDefault="00EA2560" w:rsidP="00EA2560">
      <w:pPr>
        <w:spacing w:after="0" w:line="240" w:lineRule="auto"/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D2CA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 рабочей программе</w:t>
      </w:r>
    </w:p>
    <w:p w:rsidR="00EA2560" w:rsidRPr="002D2CA5" w:rsidRDefault="00EA2560" w:rsidP="00EA2560">
      <w:pPr>
        <w:spacing w:after="0" w:line="240" w:lineRule="auto"/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D2CA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коррекционно-развивающей работы</w:t>
      </w:r>
    </w:p>
    <w:p w:rsidR="00EA2560" w:rsidRPr="002D2CA5" w:rsidRDefault="00EA2560" w:rsidP="00EA2560">
      <w:pPr>
        <w:spacing w:after="0" w:line="240" w:lineRule="auto"/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D2CA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в группе компенсирующей </w:t>
      </w:r>
    </w:p>
    <w:p w:rsidR="00EA2560" w:rsidRPr="002D2CA5" w:rsidRDefault="005E5112" w:rsidP="00EA2560">
      <w:pPr>
        <w:spacing w:after="0" w:line="240" w:lineRule="auto"/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D2CA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направленности для детей 4-5</w:t>
      </w:r>
      <w:r w:rsidR="00EA2560" w:rsidRPr="002D2CA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лет</w:t>
      </w:r>
    </w:p>
    <w:p w:rsidR="00722C09" w:rsidRPr="002D2CA5" w:rsidRDefault="00722C09" w:rsidP="00722C09">
      <w:pPr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722C09" w:rsidRPr="008960F0" w:rsidRDefault="00722C09" w:rsidP="00722C09">
      <w:pPr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722C09" w:rsidRPr="008960F0" w:rsidRDefault="00722C09" w:rsidP="00722C09">
      <w:pPr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722C09" w:rsidRPr="008960F0" w:rsidRDefault="00722C09" w:rsidP="00722C09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722C09" w:rsidRPr="008960F0" w:rsidRDefault="00722C09" w:rsidP="00722C09">
      <w:pPr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722C09" w:rsidRPr="008960F0" w:rsidRDefault="00722C09" w:rsidP="00722C09">
      <w:pPr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722C09" w:rsidRPr="008960F0" w:rsidRDefault="00722C09" w:rsidP="00722C09">
      <w:pPr>
        <w:jc w:val="center"/>
        <w:rPr>
          <w:rFonts w:ascii="Times New Roman" w:hAnsi="Times New Roman" w:cs="Times New Roman"/>
          <w:color w:val="17365D" w:themeColor="text2" w:themeShade="BF"/>
          <w:sz w:val="44"/>
          <w:szCs w:val="44"/>
          <w:u w:val="single"/>
        </w:rPr>
      </w:pPr>
      <w:r w:rsidRPr="008960F0">
        <w:rPr>
          <w:rFonts w:ascii="Times New Roman" w:hAnsi="Times New Roman" w:cs="Times New Roman"/>
          <w:color w:val="17365D" w:themeColor="text2" w:themeShade="BF"/>
          <w:sz w:val="44"/>
          <w:szCs w:val="44"/>
          <w:u w:val="single"/>
        </w:rPr>
        <w:t>Технический паспорт</w:t>
      </w:r>
    </w:p>
    <w:p w:rsidR="00722C09" w:rsidRDefault="00722C09" w:rsidP="00722C09">
      <w:pPr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8960F0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Логопедического кабинета</w:t>
      </w:r>
    </w:p>
    <w:p w:rsidR="00722C09" w:rsidRDefault="00722C09" w:rsidP="00722C09">
      <w:pPr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8960F0"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ru-RU"/>
        </w:rPr>
        <w:drawing>
          <wp:inline distT="0" distB="0" distL="0" distR="0">
            <wp:extent cx="3924300" cy="2647950"/>
            <wp:effectExtent l="19050" t="0" r="0" b="0"/>
            <wp:docPr id="6" name="Рисунок 1" descr="C:\Users\Светлана\Downloads\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book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</w:t>
      </w:r>
    </w:p>
    <w:p w:rsidR="00722C09" w:rsidRPr="008960F0" w:rsidRDefault="00722C09" w:rsidP="00722C09">
      <w:pPr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722C09" w:rsidRPr="008960F0" w:rsidRDefault="00722C09" w:rsidP="00722C09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8960F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режим работы кабинета</w:t>
      </w:r>
    </w:p>
    <w:p w:rsidR="00722C09" w:rsidRDefault="00722C09" w:rsidP="00722C09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8960F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 8.30 до 16.30</w:t>
      </w:r>
    </w:p>
    <w:p w:rsidR="00722C09" w:rsidRDefault="00722C09" w:rsidP="00722C09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722C09" w:rsidRDefault="00722C09" w:rsidP="00722C09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722C09" w:rsidRDefault="00722C09" w:rsidP="00722C09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722C09" w:rsidRDefault="00722C09" w:rsidP="00722C09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722C09" w:rsidRDefault="00722C09" w:rsidP="00722C09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                                                                                               Ответственный </w:t>
      </w:r>
    </w:p>
    <w:p w:rsidR="00722C09" w:rsidRPr="008960F0" w:rsidRDefault="00722C09" w:rsidP="00722C09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Бабась</w:t>
      </w:r>
      <w:proofErr w:type="spellEnd"/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Л.В. учитель-логопед</w:t>
      </w:r>
    </w:p>
    <w:p w:rsidR="00D33CB3" w:rsidRDefault="00D33CB3"/>
    <w:p w:rsidR="00722C09" w:rsidRDefault="00722C09"/>
    <w:p w:rsidR="00722C09" w:rsidRDefault="006A6499" w:rsidP="00722C0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2.75pt;height:31.5pt" fillcolor="#369" stroked="f">
            <v:shadow on="t" color="#b2b2b2" opacity="52429f" offset="3pt"/>
            <v:textpath style="font-family:&quot;Times New Roman&quot;;v-text-kern:t" trim="t" fitpath="t" string="Общие сведения"/>
          </v:shape>
        </w:pict>
      </w:r>
    </w:p>
    <w:p w:rsidR="00722C09" w:rsidRPr="001575CD" w:rsidRDefault="00722C09" w:rsidP="00722C09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5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5528"/>
        <w:gridCol w:w="3402"/>
      </w:tblGrid>
      <w:tr w:rsidR="00722C09" w:rsidTr="00722C09">
        <w:trPr>
          <w:jc w:val="center"/>
        </w:trPr>
        <w:tc>
          <w:tcPr>
            <w:tcW w:w="5528" w:type="dxa"/>
          </w:tcPr>
          <w:p w:rsidR="00722C09" w:rsidRDefault="00722C09" w:rsidP="00FC77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141B">
              <w:rPr>
                <w:rFonts w:ascii="Times New Roman" w:hAnsi="Times New Roman" w:cs="Times New Roman"/>
                <w:sz w:val="36"/>
                <w:szCs w:val="36"/>
              </w:rPr>
              <w:t>расположение (этаж)</w:t>
            </w:r>
          </w:p>
          <w:p w:rsidR="00722C09" w:rsidRPr="00E7141B" w:rsidRDefault="00722C09" w:rsidP="00FC77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2" w:type="dxa"/>
          </w:tcPr>
          <w:p w:rsidR="00722C09" w:rsidRPr="00E7141B" w:rsidRDefault="00722C09" w:rsidP="00FC771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141B">
              <w:rPr>
                <w:rFonts w:ascii="Times New Roman" w:hAnsi="Times New Roman" w:cs="Times New Roman"/>
                <w:sz w:val="36"/>
                <w:szCs w:val="36"/>
              </w:rPr>
              <w:t>1 этаж</w:t>
            </w:r>
          </w:p>
        </w:tc>
      </w:tr>
      <w:tr w:rsidR="00722C09" w:rsidTr="00722C09">
        <w:trPr>
          <w:jc w:val="center"/>
        </w:trPr>
        <w:tc>
          <w:tcPr>
            <w:tcW w:w="5528" w:type="dxa"/>
          </w:tcPr>
          <w:p w:rsidR="00722C09" w:rsidRDefault="00722C09" w:rsidP="00FC77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r w:rsidRPr="00E7141B">
              <w:rPr>
                <w:rFonts w:ascii="Times New Roman" w:hAnsi="Times New Roman" w:cs="Times New Roman"/>
                <w:sz w:val="36"/>
                <w:szCs w:val="36"/>
              </w:rPr>
              <w:t>лощадь (м)</w:t>
            </w:r>
          </w:p>
          <w:p w:rsidR="00722C09" w:rsidRPr="00E7141B" w:rsidRDefault="00722C09" w:rsidP="00FC77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2" w:type="dxa"/>
          </w:tcPr>
          <w:p w:rsidR="00722C09" w:rsidRPr="001B528E" w:rsidRDefault="00722C09" w:rsidP="00FC771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141B">
              <w:rPr>
                <w:rFonts w:ascii="Times New Roman" w:hAnsi="Times New Roman" w:cs="Times New Roman"/>
                <w:sz w:val="36"/>
                <w:szCs w:val="36"/>
              </w:rPr>
              <w:t>13,5 м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</w:t>
            </w:r>
            <w:proofErr w:type="gramEnd"/>
          </w:p>
        </w:tc>
      </w:tr>
      <w:tr w:rsidR="00722C09" w:rsidTr="00722C09">
        <w:trPr>
          <w:jc w:val="center"/>
        </w:trPr>
        <w:tc>
          <w:tcPr>
            <w:tcW w:w="5528" w:type="dxa"/>
          </w:tcPr>
          <w:p w:rsidR="00722C09" w:rsidRDefault="00722C09" w:rsidP="00FC77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  <w:r w:rsidRPr="00E7141B">
              <w:rPr>
                <w:rFonts w:ascii="Times New Roman" w:hAnsi="Times New Roman" w:cs="Times New Roman"/>
                <w:sz w:val="36"/>
                <w:szCs w:val="36"/>
              </w:rPr>
              <w:t>стественное освещение</w:t>
            </w:r>
          </w:p>
          <w:p w:rsidR="00722C09" w:rsidRPr="00E7141B" w:rsidRDefault="00722C09" w:rsidP="00FC77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2" w:type="dxa"/>
          </w:tcPr>
          <w:p w:rsidR="00722C09" w:rsidRPr="00E7141B" w:rsidRDefault="00722C09" w:rsidP="00FC771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141B">
              <w:rPr>
                <w:rFonts w:ascii="Times New Roman" w:hAnsi="Times New Roman" w:cs="Times New Roman"/>
                <w:sz w:val="36"/>
                <w:szCs w:val="36"/>
              </w:rPr>
              <w:t>достаточное</w:t>
            </w:r>
          </w:p>
        </w:tc>
      </w:tr>
      <w:tr w:rsidR="00722C09" w:rsidTr="00722C09">
        <w:trPr>
          <w:jc w:val="center"/>
        </w:trPr>
        <w:tc>
          <w:tcPr>
            <w:tcW w:w="5528" w:type="dxa"/>
          </w:tcPr>
          <w:p w:rsidR="00722C09" w:rsidRDefault="00722C09" w:rsidP="00FC77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 w:rsidRPr="00E7141B">
              <w:rPr>
                <w:rFonts w:ascii="Times New Roman" w:hAnsi="Times New Roman" w:cs="Times New Roman"/>
                <w:sz w:val="36"/>
                <w:szCs w:val="36"/>
              </w:rPr>
              <w:t>оличество окон</w:t>
            </w:r>
          </w:p>
          <w:p w:rsidR="00722C09" w:rsidRPr="00E7141B" w:rsidRDefault="00722C09" w:rsidP="00FC77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2" w:type="dxa"/>
          </w:tcPr>
          <w:p w:rsidR="00722C09" w:rsidRPr="00E7141B" w:rsidRDefault="00722C09" w:rsidP="00FC771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141B">
              <w:rPr>
                <w:rFonts w:ascii="Times New Roman" w:hAnsi="Times New Roman" w:cs="Times New Roman"/>
                <w:sz w:val="36"/>
                <w:szCs w:val="36"/>
              </w:rPr>
              <w:t>1 шт.</w:t>
            </w:r>
          </w:p>
        </w:tc>
      </w:tr>
      <w:tr w:rsidR="00722C09" w:rsidTr="00722C09">
        <w:trPr>
          <w:jc w:val="center"/>
        </w:trPr>
        <w:tc>
          <w:tcPr>
            <w:tcW w:w="5528" w:type="dxa"/>
          </w:tcPr>
          <w:p w:rsidR="00722C09" w:rsidRDefault="00722C09" w:rsidP="00FC77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7141B">
              <w:rPr>
                <w:rFonts w:ascii="Times New Roman" w:hAnsi="Times New Roman" w:cs="Times New Roman"/>
                <w:sz w:val="36"/>
                <w:szCs w:val="36"/>
              </w:rPr>
              <w:t>снащение окон решетками</w:t>
            </w:r>
          </w:p>
          <w:p w:rsidR="00722C09" w:rsidRPr="00E7141B" w:rsidRDefault="00722C09" w:rsidP="00FC77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2" w:type="dxa"/>
          </w:tcPr>
          <w:p w:rsidR="00722C09" w:rsidRPr="00E7141B" w:rsidRDefault="00722C09" w:rsidP="00FC771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141B">
              <w:rPr>
                <w:rFonts w:ascii="Times New Roman" w:hAnsi="Times New Roman" w:cs="Times New Roman"/>
                <w:sz w:val="36"/>
                <w:szCs w:val="36"/>
              </w:rPr>
              <w:t>отсутствуют</w:t>
            </w:r>
          </w:p>
        </w:tc>
      </w:tr>
      <w:tr w:rsidR="00722C09" w:rsidTr="00722C09">
        <w:trPr>
          <w:jc w:val="center"/>
        </w:trPr>
        <w:tc>
          <w:tcPr>
            <w:tcW w:w="5528" w:type="dxa"/>
          </w:tcPr>
          <w:p w:rsidR="00722C09" w:rsidRDefault="00722C09" w:rsidP="00FC77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7141B">
              <w:rPr>
                <w:rFonts w:ascii="Times New Roman" w:hAnsi="Times New Roman" w:cs="Times New Roman"/>
                <w:sz w:val="36"/>
                <w:szCs w:val="36"/>
              </w:rPr>
              <w:t>снащение окон затемнением</w:t>
            </w:r>
          </w:p>
          <w:p w:rsidR="00722C09" w:rsidRPr="00E7141B" w:rsidRDefault="00722C09" w:rsidP="00FC77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2" w:type="dxa"/>
          </w:tcPr>
          <w:p w:rsidR="00722C09" w:rsidRPr="00E7141B" w:rsidRDefault="00722C09" w:rsidP="00FC771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141B">
              <w:rPr>
                <w:rFonts w:ascii="Times New Roman" w:hAnsi="Times New Roman" w:cs="Times New Roman"/>
                <w:sz w:val="36"/>
                <w:szCs w:val="36"/>
              </w:rPr>
              <w:t>отсутствуют</w:t>
            </w:r>
          </w:p>
        </w:tc>
      </w:tr>
      <w:tr w:rsidR="00722C09" w:rsidTr="00722C09">
        <w:trPr>
          <w:jc w:val="center"/>
        </w:trPr>
        <w:tc>
          <w:tcPr>
            <w:tcW w:w="5528" w:type="dxa"/>
          </w:tcPr>
          <w:p w:rsidR="00722C09" w:rsidRPr="00E7141B" w:rsidRDefault="00722C09" w:rsidP="00FC77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r w:rsidRPr="00E7141B">
              <w:rPr>
                <w:rFonts w:ascii="Times New Roman" w:hAnsi="Times New Roman" w:cs="Times New Roman"/>
                <w:sz w:val="36"/>
                <w:szCs w:val="36"/>
              </w:rPr>
              <w:t>скусственное освещение</w:t>
            </w:r>
          </w:p>
        </w:tc>
        <w:tc>
          <w:tcPr>
            <w:tcW w:w="3402" w:type="dxa"/>
          </w:tcPr>
          <w:p w:rsidR="00722C09" w:rsidRPr="00E7141B" w:rsidRDefault="00722C09" w:rsidP="00FC771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141B">
              <w:rPr>
                <w:rFonts w:ascii="Times New Roman" w:hAnsi="Times New Roman" w:cs="Times New Roman"/>
                <w:sz w:val="36"/>
                <w:szCs w:val="36"/>
              </w:rPr>
              <w:t>лампы дневного света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2 шт.</w:t>
            </w:r>
          </w:p>
        </w:tc>
      </w:tr>
      <w:tr w:rsidR="00722C09" w:rsidTr="00722C09">
        <w:trPr>
          <w:jc w:val="center"/>
        </w:trPr>
        <w:tc>
          <w:tcPr>
            <w:tcW w:w="5528" w:type="dxa"/>
          </w:tcPr>
          <w:p w:rsidR="00722C09" w:rsidRDefault="00722C09" w:rsidP="00FC77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э</w:t>
            </w:r>
            <w:r w:rsidRPr="00E7141B">
              <w:rPr>
                <w:rFonts w:ascii="Times New Roman" w:hAnsi="Times New Roman" w:cs="Times New Roman"/>
                <w:sz w:val="36"/>
                <w:szCs w:val="36"/>
              </w:rPr>
              <w:t>лектроразетки</w:t>
            </w:r>
            <w:proofErr w:type="spellEnd"/>
          </w:p>
          <w:p w:rsidR="00722C09" w:rsidRPr="00E7141B" w:rsidRDefault="00722C09" w:rsidP="00FC77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2" w:type="dxa"/>
          </w:tcPr>
          <w:p w:rsidR="00722C09" w:rsidRPr="00E7141B" w:rsidRDefault="00722C09" w:rsidP="00FC771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141B">
              <w:rPr>
                <w:rFonts w:ascii="Times New Roman" w:hAnsi="Times New Roman" w:cs="Times New Roman"/>
                <w:sz w:val="36"/>
                <w:szCs w:val="36"/>
              </w:rPr>
              <w:t>2 шт.</w:t>
            </w:r>
          </w:p>
        </w:tc>
      </w:tr>
      <w:tr w:rsidR="00722C09" w:rsidTr="00722C09">
        <w:trPr>
          <w:trHeight w:val="1465"/>
          <w:jc w:val="center"/>
        </w:trPr>
        <w:tc>
          <w:tcPr>
            <w:tcW w:w="5528" w:type="dxa"/>
          </w:tcPr>
          <w:p w:rsidR="00722C09" w:rsidRDefault="00722C09" w:rsidP="00FC77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r w:rsidRPr="00E7141B">
              <w:rPr>
                <w:rFonts w:ascii="Times New Roman" w:hAnsi="Times New Roman" w:cs="Times New Roman"/>
                <w:sz w:val="36"/>
                <w:szCs w:val="36"/>
              </w:rPr>
              <w:t>ожарная сигнализация/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7141B">
              <w:rPr>
                <w:rFonts w:ascii="Times New Roman" w:hAnsi="Times New Roman" w:cs="Times New Roman"/>
                <w:sz w:val="36"/>
                <w:szCs w:val="36"/>
              </w:rPr>
              <w:t>дымоулавливатели</w:t>
            </w:r>
            <w:proofErr w:type="spellEnd"/>
          </w:p>
          <w:p w:rsidR="00722C09" w:rsidRPr="00E7141B" w:rsidRDefault="00722C09" w:rsidP="00FC77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2" w:type="dxa"/>
          </w:tcPr>
          <w:p w:rsidR="00722C09" w:rsidRPr="00E7141B" w:rsidRDefault="00722C09" w:rsidP="00FC771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141B">
              <w:rPr>
                <w:rFonts w:ascii="Times New Roman" w:hAnsi="Times New Roman" w:cs="Times New Roman"/>
                <w:sz w:val="36"/>
                <w:szCs w:val="36"/>
              </w:rPr>
              <w:t>имеются</w:t>
            </w:r>
          </w:p>
        </w:tc>
      </w:tr>
    </w:tbl>
    <w:p w:rsidR="00722C09" w:rsidRDefault="00722C09"/>
    <w:p w:rsidR="00722C09" w:rsidRDefault="00722C09"/>
    <w:p w:rsidR="00722C09" w:rsidRDefault="00722C09"/>
    <w:p w:rsidR="00722C09" w:rsidRDefault="00722C09"/>
    <w:p w:rsidR="00722C09" w:rsidRDefault="00722C09"/>
    <w:p w:rsidR="00722C09" w:rsidRDefault="00722C09"/>
    <w:p w:rsidR="00722C09" w:rsidRDefault="00722C09"/>
    <w:p w:rsidR="00722C09" w:rsidRDefault="00722C09"/>
    <w:p w:rsidR="00722C09" w:rsidRDefault="00722C09"/>
    <w:p w:rsidR="00D43892" w:rsidRDefault="006A6499" w:rsidP="00D4389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pict>
          <v:shape id="_x0000_i1026" type="#_x0000_t136" style="width:316.5pt;height:39.75pt" fillcolor="#369" stroked="f">
            <v:shadow on="t" color="#b2b2b2" opacity="52429f" offset="3pt"/>
            <v:textpath style="font-family:&quot;Times New Roman&quot;;v-text-kern:t" trim="t" fitpath="t" string="Перечень основного оборудования:"/>
          </v:shape>
        </w:pict>
      </w:r>
    </w:p>
    <w:tbl>
      <w:tblPr>
        <w:tblW w:w="878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6379"/>
        <w:gridCol w:w="1134"/>
      </w:tblGrid>
      <w:tr w:rsidR="00D43892" w:rsidRPr="00D43892" w:rsidTr="00D43892">
        <w:trPr>
          <w:jc w:val="center"/>
        </w:trPr>
        <w:tc>
          <w:tcPr>
            <w:tcW w:w="567" w:type="dxa"/>
          </w:tcPr>
          <w:p w:rsidR="00D43892" w:rsidRPr="00D43892" w:rsidRDefault="00D43892" w:rsidP="00D43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134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 xml:space="preserve">Кол - </w:t>
            </w:r>
            <w:proofErr w:type="gramStart"/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</w:tc>
      </w:tr>
      <w:tr w:rsidR="00D43892" w:rsidRPr="00D43892" w:rsidTr="00D43892">
        <w:trPr>
          <w:cantSplit/>
          <w:jc w:val="center"/>
        </w:trPr>
        <w:tc>
          <w:tcPr>
            <w:tcW w:w="567" w:type="dxa"/>
            <w:vMerge w:val="restart"/>
            <w:textDirection w:val="btLr"/>
          </w:tcPr>
          <w:p w:rsidR="00D43892" w:rsidRPr="00683D09" w:rsidRDefault="00D43892" w:rsidP="00D4389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683D09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   Документация</w:t>
            </w:r>
          </w:p>
          <w:p w:rsidR="00D43892" w:rsidRPr="00D43892" w:rsidRDefault="00D43892" w:rsidP="00D4389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D43892" w:rsidRPr="00D43892" w:rsidRDefault="00D43892" w:rsidP="00D4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1134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D43892" w:rsidRPr="00D43892" w:rsidTr="00D43892">
        <w:trPr>
          <w:cantSplit/>
          <w:jc w:val="center"/>
        </w:trPr>
        <w:tc>
          <w:tcPr>
            <w:tcW w:w="567" w:type="dxa"/>
            <w:vMerge/>
          </w:tcPr>
          <w:p w:rsidR="00D43892" w:rsidRPr="00D43892" w:rsidRDefault="00D43892" w:rsidP="00D4389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D43892" w:rsidRPr="00D43892" w:rsidRDefault="00D43892" w:rsidP="00D4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Годовой  план работы</w:t>
            </w:r>
          </w:p>
        </w:tc>
        <w:tc>
          <w:tcPr>
            <w:tcW w:w="1134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D43892" w:rsidRPr="00D43892" w:rsidTr="00D43892">
        <w:trPr>
          <w:cantSplit/>
          <w:jc w:val="center"/>
        </w:trPr>
        <w:tc>
          <w:tcPr>
            <w:tcW w:w="567" w:type="dxa"/>
            <w:vMerge/>
            <w:textDirection w:val="btLr"/>
          </w:tcPr>
          <w:p w:rsidR="00D43892" w:rsidRPr="00D43892" w:rsidRDefault="00D43892" w:rsidP="00D4389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D43892" w:rsidRPr="00D43892" w:rsidRDefault="00D43892" w:rsidP="00D4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Нормативная документация</w:t>
            </w:r>
          </w:p>
        </w:tc>
        <w:tc>
          <w:tcPr>
            <w:tcW w:w="1134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1 комп.</w:t>
            </w:r>
          </w:p>
        </w:tc>
      </w:tr>
      <w:tr w:rsidR="00D43892" w:rsidRPr="00D43892" w:rsidTr="00D43892">
        <w:trPr>
          <w:cantSplit/>
          <w:jc w:val="center"/>
        </w:trPr>
        <w:tc>
          <w:tcPr>
            <w:tcW w:w="567" w:type="dxa"/>
            <w:vMerge/>
          </w:tcPr>
          <w:p w:rsidR="00D43892" w:rsidRPr="00D43892" w:rsidRDefault="00D43892" w:rsidP="00D43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D43892" w:rsidRPr="00D43892" w:rsidRDefault="00D43892" w:rsidP="00D4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Календарно-перспективный план подгрупповых занятий с детьми средней группы с ОНР</w:t>
            </w:r>
          </w:p>
        </w:tc>
        <w:tc>
          <w:tcPr>
            <w:tcW w:w="1134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D43892" w:rsidRPr="00D43892" w:rsidTr="00D43892">
        <w:trPr>
          <w:cantSplit/>
          <w:jc w:val="center"/>
        </w:trPr>
        <w:tc>
          <w:tcPr>
            <w:tcW w:w="567" w:type="dxa"/>
            <w:vMerge/>
          </w:tcPr>
          <w:p w:rsidR="00D43892" w:rsidRPr="00D43892" w:rsidRDefault="00D43892" w:rsidP="00D43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D43892" w:rsidRPr="00D43892" w:rsidRDefault="00D43892" w:rsidP="00D4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Перспективный план индивидуальных занятий по коррекции звукопроизношения для детей с ФФНР</w:t>
            </w:r>
          </w:p>
        </w:tc>
        <w:tc>
          <w:tcPr>
            <w:tcW w:w="1134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D43892" w:rsidRPr="00D43892" w:rsidTr="00D43892">
        <w:trPr>
          <w:cantSplit/>
          <w:jc w:val="center"/>
        </w:trPr>
        <w:tc>
          <w:tcPr>
            <w:tcW w:w="567" w:type="dxa"/>
            <w:vMerge/>
          </w:tcPr>
          <w:p w:rsidR="00D43892" w:rsidRPr="00D43892" w:rsidRDefault="00D43892" w:rsidP="00D43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D43892" w:rsidRPr="00D43892" w:rsidRDefault="00D43892" w:rsidP="00D4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Перспективный план занятий по программе «</w:t>
            </w:r>
            <w:proofErr w:type="spellStart"/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Предшкольная</w:t>
            </w:r>
            <w:proofErr w:type="spellEnd"/>
            <w:r w:rsidRPr="00D43892">
              <w:rPr>
                <w:rFonts w:ascii="Times New Roman" w:hAnsi="Times New Roman" w:cs="Times New Roman"/>
                <w:sz w:val="28"/>
                <w:szCs w:val="28"/>
              </w:rPr>
              <w:t xml:space="preserve"> пора», раздел «Учимся родному языку»</w:t>
            </w:r>
          </w:p>
        </w:tc>
        <w:tc>
          <w:tcPr>
            <w:tcW w:w="1134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D43892" w:rsidRPr="00D43892" w:rsidTr="00D43892">
        <w:trPr>
          <w:cantSplit/>
          <w:jc w:val="center"/>
        </w:trPr>
        <w:tc>
          <w:tcPr>
            <w:tcW w:w="567" w:type="dxa"/>
            <w:vMerge/>
          </w:tcPr>
          <w:p w:rsidR="00D43892" w:rsidRPr="00D43892" w:rsidRDefault="00D43892" w:rsidP="00D43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438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Методическая копилка, представленная в папках:</w:t>
            </w:r>
          </w:p>
        </w:tc>
        <w:tc>
          <w:tcPr>
            <w:tcW w:w="1134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892" w:rsidRPr="00D43892" w:rsidTr="00D43892">
        <w:trPr>
          <w:cantSplit/>
          <w:jc w:val="center"/>
        </w:trPr>
        <w:tc>
          <w:tcPr>
            <w:tcW w:w="567" w:type="dxa"/>
            <w:vMerge/>
          </w:tcPr>
          <w:p w:rsidR="00D43892" w:rsidRPr="00D43892" w:rsidRDefault="00D43892" w:rsidP="00D43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43892" w:rsidRPr="00D43892" w:rsidRDefault="00D43892" w:rsidP="00D4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-  диагностика речевого развития детей</w:t>
            </w:r>
          </w:p>
          <w:p w:rsidR="00D43892" w:rsidRPr="00D43892" w:rsidRDefault="00D43892" w:rsidP="00D4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D43892" w:rsidRPr="00D43892" w:rsidTr="00D43892">
        <w:trPr>
          <w:cantSplit/>
          <w:jc w:val="center"/>
        </w:trPr>
        <w:tc>
          <w:tcPr>
            <w:tcW w:w="567" w:type="dxa"/>
            <w:vMerge/>
          </w:tcPr>
          <w:p w:rsidR="00D43892" w:rsidRPr="00D43892" w:rsidRDefault="00D43892" w:rsidP="00D43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43892" w:rsidRPr="00D43892" w:rsidRDefault="00D43892" w:rsidP="00D4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- работа с родителями</w:t>
            </w:r>
          </w:p>
          <w:p w:rsidR="00D43892" w:rsidRPr="00D43892" w:rsidRDefault="00D43892" w:rsidP="00D4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D43892" w:rsidRPr="00D43892" w:rsidTr="00D43892">
        <w:trPr>
          <w:cantSplit/>
          <w:trHeight w:val="70"/>
          <w:jc w:val="center"/>
        </w:trPr>
        <w:tc>
          <w:tcPr>
            <w:tcW w:w="567" w:type="dxa"/>
            <w:vMerge/>
          </w:tcPr>
          <w:p w:rsidR="00D43892" w:rsidRPr="00D43892" w:rsidRDefault="00D43892" w:rsidP="00D43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43892" w:rsidRPr="00D43892" w:rsidRDefault="00D43892" w:rsidP="00D4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- работа с педагогами</w:t>
            </w:r>
          </w:p>
          <w:p w:rsidR="00D43892" w:rsidRPr="00D43892" w:rsidRDefault="00D43892" w:rsidP="00D4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D43892" w:rsidRPr="00D43892" w:rsidTr="00D43892">
        <w:trPr>
          <w:cantSplit/>
          <w:jc w:val="center"/>
        </w:trPr>
        <w:tc>
          <w:tcPr>
            <w:tcW w:w="567" w:type="dxa"/>
            <w:vMerge/>
            <w:textDirection w:val="btLr"/>
          </w:tcPr>
          <w:p w:rsidR="00D43892" w:rsidRPr="00D43892" w:rsidRDefault="00D43892" w:rsidP="00D43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43892" w:rsidRPr="00D43892" w:rsidRDefault="00D43892" w:rsidP="00D4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- дидактический материал на автоматизацию звуков</w:t>
            </w:r>
          </w:p>
        </w:tc>
        <w:tc>
          <w:tcPr>
            <w:tcW w:w="1134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11 шт.</w:t>
            </w:r>
          </w:p>
        </w:tc>
      </w:tr>
      <w:tr w:rsidR="00D43892" w:rsidRPr="00D43892" w:rsidTr="00D43892">
        <w:trPr>
          <w:cantSplit/>
          <w:jc w:val="center"/>
        </w:trPr>
        <w:tc>
          <w:tcPr>
            <w:tcW w:w="567" w:type="dxa"/>
            <w:vMerge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43892" w:rsidRPr="00D43892" w:rsidRDefault="00D43892" w:rsidP="00D4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- дидактический материал по формированию грамматической речи и обогащению словаря</w:t>
            </w:r>
          </w:p>
        </w:tc>
        <w:tc>
          <w:tcPr>
            <w:tcW w:w="1134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D43892" w:rsidRPr="00D43892" w:rsidTr="00D43892">
        <w:trPr>
          <w:cantSplit/>
          <w:jc w:val="center"/>
        </w:trPr>
        <w:tc>
          <w:tcPr>
            <w:tcW w:w="567" w:type="dxa"/>
            <w:vMerge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43892" w:rsidRPr="00D43892" w:rsidRDefault="00D43892" w:rsidP="00D4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- дидактический материал по формированию связной речи</w:t>
            </w:r>
          </w:p>
        </w:tc>
        <w:tc>
          <w:tcPr>
            <w:tcW w:w="1134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D43892" w:rsidRPr="00D43892" w:rsidTr="00D43892">
        <w:trPr>
          <w:cantSplit/>
          <w:jc w:val="center"/>
        </w:trPr>
        <w:tc>
          <w:tcPr>
            <w:tcW w:w="567" w:type="dxa"/>
            <w:vMerge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3892" w:rsidRPr="00D43892" w:rsidRDefault="00D43892" w:rsidP="00D4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D43892" w:rsidRPr="00D43892" w:rsidRDefault="00D43892" w:rsidP="00D438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43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Pr="00D438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Картотека игр:</w:t>
            </w:r>
          </w:p>
          <w:p w:rsidR="00D43892" w:rsidRPr="00D43892" w:rsidRDefault="00D43892" w:rsidP="00D438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D43892" w:rsidRPr="00D43892" w:rsidTr="00D43892">
        <w:trPr>
          <w:cantSplit/>
          <w:jc w:val="center"/>
        </w:trPr>
        <w:tc>
          <w:tcPr>
            <w:tcW w:w="567" w:type="dxa"/>
            <w:vMerge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43892" w:rsidRPr="00D43892" w:rsidRDefault="00D43892" w:rsidP="00D4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- на развитие диафрагмального дыхания</w:t>
            </w:r>
          </w:p>
        </w:tc>
        <w:tc>
          <w:tcPr>
            <w:tcW w:w="1134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D43892" w:rsidRPr="00D43892" w:rsidTr="00D43892">
        <w:trPr>
          <w:cantSplit/>
          <w:jc w:val="center"/>
        </w:trPr>
        <w:tc>
          <w:tcPr>
            <w:tcW w:w="567" w:type="dxa"/>
            <w:vMerge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43892" w:rsidRPr="00D43892" w:rsidRDefault="00D43892" w:rsidP="00D43892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- на развитие слухового внимания</w:t>
            </w:r>
          </w:p>
        </w:tc>
        <w:tc>
          <w:tcPr>
            <w:tcW w:w="1134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D43892" w:rsidRPr="00D43892" w:rsidTr="00D43892">
        <w:trPr>
          <w:cantSplit/>
          <w:jc w:val="center"/>
        </w:trPr>
        <w:tc>
          <w:tcPr>
            <w:tcW w:w="567" w:type="dxa"/>
            <w:vMerge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43892" w:rsidRPr="00D43892" w:rsidRDefault="00D43892" w:rsidP="00D4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- на развитие фонематического слуха</w:t>
            </w:r>
          </w:p>
        </w:tc>
        <w:tc>
          <w:tcPr>
            <w:tcW w:w="1134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D43892" w:rsidRPr="00D43892" w:rsidTr="00D43892">
        <w:trPr>
          <w:cantSplit/>
          <w:jc w:val="center"/>
        </w:trPr>
        <w:tc>
          <w:tcPr>
            <w:tcW w:w="567" w:type="dxa"/>
            <w:vMerge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43892" w:rsidRPr="00D43892" w:rsidRDefault="00D43892" w:rsidP="00D4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- на развитие голоса</w:t>
            </w:r>
          </w:p>
        </w:tc>
        <w:tc>
          <w:tcPr>
            <w:tcW w:w="1134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D43892" w:rsidRPr="00D43892" w:rsidTr="00D43892">
        <w:trPr>
          <w:cantSplit/>
          <w:jc w:val="center"/>
        </w:trPr>
        <w:tc>
          <w:tcPr>
            <w:tcW w:w="567" w:type="dxa"/>
            <w:vMerge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43892" w:rsidRPr="00D43892" w:rsidRDefault="00D43892" w:rsidP="00D4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- на развитие артикуляционного аппарата</w:t>
            </w:r>
          </w:p>
        </w:tc>
        <w:tc>
          <w:tcPr>
            <w:tcW w:w="1134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D43892" w:rsidRPr="00D43892" w:rsidTr="00D43892">
        <w:trPr>
          <w:cantSplit/>
          <w:jc w:val="center"/>
        </w:trPr>
        <w:tc>
          <w:tcPr>
            <w:tcW w:w="567" w:type="dxa"/>
            <w:vMerge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43892" w:rsidRPr="00D43892" w:rsidRDefault="00D43892" w:rsidP="00D4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- на развитие лексико-грамматического строя</w:t>
            </w:r>
          </w:p>
        </w:tc>
        <w:tc>
          <w:tcPr>
            <w:tcW w:w="1134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D43892" w:rsidRPr="00D43892" w:rsidTr="00D43892">
        <w:trPr>
          <w:cantSplit/>
          <w:jc w:val="center"/>
        </w:trPr>
        <w:tc>
          <w:tcPr>
            <w:tcW w:w="567" w:type="dxa"/>
            <w:vMerge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43892" w:rsidRPr="00D43892" w:rsidRDefault="00D43892" w:rsidP="00D4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- на развитие связной речи</w:t>
            </w:r>
          </w:p>
        </w:tc>
        <w:tc>
          <w:tcPr>
            <w:tcW w:w="1134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D43892" w:rsidRPr="00D43892" w:rsidTr="00D43892">
        <w:trPr>
          <w:cantSplit/>
          <w:jc w:val="center"/>
        </w:trPr>
        <w:tc>
          <w:tcPr>
            <w:tcW w:w="567" w:type="dxa"/>
            <w:vMerge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43892" w:rsidRPr="00D43892" w:rsidRDefault="00D43892" w:rsidP="00D4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- на развитие мелкой моторики рук</w:t>
            </w:r>
          </w:p>
        </w:tc>
        <w:tc>
          <w:tcPr>
            <w:tcW w:w="1134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D43892" w:rsidRPr="00D43892" w:rsidTr="00D43892">
        <w:trPr>
          <w:cantSplit/>
          <w:jc w:val="center"/>
        </w:trPr>
        <w:tc>
          <w:tcPr>
            <w:tcW w:w="567" w:type="dxa"/>
            <w:vMerge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43892" w:rsidRPr="00D43892" w:rsidRDefault="00D43892" w:rsidP="00D4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- игры в песочнице</w:t>
            </w:r>
          </w:p>
        </w:tc>
        <w:tc>
          <w:tcPr>
            <w:tcW w:w="1134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D43892" w:rsidRPr="00D43892" w:rsidTr="00D43892">
        <w:trPr>
          <w:cantSplit/>
          <w:jc w:val="center"/>
        </w:trPr>
        <w:tc>
          <w:tcPr>
            <w:tcW w:w="567" w:type="dxa"/>
            <w:vMerge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43892" w:rsidRPr="00D43892" w:rsidRDefault="00D43892" w:rsidP="00D4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- гимнастика для глаз</w:t>
            </w:r>
          </w:p>
        </w:tc>
        <w:tc>
          <w:tcPr>
            <w:tcW w:w="1134" w:type="dxa"/>
          </w:tcPr>
          <w:p w:rsidR="00D43892" w:rsidRPr="00D43892" w:rsidRDefault="00D43892" w:rsidP="00D43892">
            <w:pPr>
              <w:spacing w:after="0" w:line="240" w:lineRule="auto"/>
              <w:ind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 xml:space="preserve">  1 шт.</w:t>
            </w:r>
          </w:p>
        </w:tc>
      </w:tr>
      <w:tr w:rsidR="00D43892" w:rsidRPr="00D43892" w:rsidTr="00D43892">
        <w:trPr>
          <w:cantSplit/>
          <w:jc w:val="center"/>
        </w:trPr>
        <w:tc>
          <w:tcPr>
            <w:tcW w:w="567" w:type="dxa"/>
            <w:vMerge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43892" w:rsidRPr="00D43892" w:rsidRDefault="00D43892" w:rsidP="00D4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- игры с платочками</w:t>
            </w:r>
          </w:p>
        </w:tc>
        <w:tc>
          <w:tcPr>
            <w:tcW w:w="1134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D43892" w:rsidRPr="00D43892" w:rsidTr="00D43892">
        <w:trPr>
          <w:cantSplit/>
          <w:jc w:val="center"/>
        </w:trPr>
        <w:tc>
          <w:tcPr>
            <w:tcW w:w="567" w:type="dxa"/>
            <w:vMerge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43892" w:rsidRPr="00D43892" w:rsidRDefault="00D43892" w:rsidP="00D4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- сказки песочной страны</w:t>
            </w:r>
          </w:p>
        </w:tc>
        <w:tc>
          <w:tcPr>
            <w:tcW w:w="1134" w:type="dxa"/>
          </w:tcPr>
          <w:p w:rsidR="00D43892" w:rsidRPr="00D43892" w:rsidRDefault="00D43892" w:rsidP="00D4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D43892" w:rsidRDefault="00D43892" w:rsidP="00D43892"/>
    <w:p w:rsidR="00D43892" w:rsidRDefault="006A6499" w:rsidP="00D4389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pict>
          <v:shape id="_x0000_i1027" type="#_x0000_t136" style="width:316.5pt;height:39.75pt" fillcolor="#369" stroked="f">
            <v:shadow on="t" color="#b2b2b2" opacity="52429f" offset="3pt"/>
            <v:textpath style="font-family:&quot;Times New Roman&quot;;v-text-kern:t" trim="t" fitpath="t" string="Перечень основного оборудования:"/>
          </v:shape>
        </w:pict>
      </w:r>
    </w:p>
    <w:tbl>
      <w:tblPr>
        <w:tblW w:w="8789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709"/>
        <w:gridCol w:w="6141"/>
        <w:gridCol w:w="1134"/>
      </w:tblGrid>
      <w:tr w:rsidR="00D43892" w:rsidRPr="00D43892" w:rsidTr="00FC771D">
        <w:trPr>
          <w:trHeight w:val="727"/>
        </w:trPr>
        <w:tc>
          <w:tcPr>
            <w:tcW w:w="805" w:type="dxa"/>
          </w:tcPr>
          <w:p w:rsidR="00D43892" w:rsidRPr="00D43892" w:rsidRDefault="00D43892" w:rsidP="00691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3892" w:rsidRPr="00D43892" w:rsidRDefault="00D43892" w:rsidP="00691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41" w:type="dxa"/>
          </w:tcPr>
          <w:p w:rsidR="00D43892" w:rsidRPr="00D43892" w:rsidRDefault="00D43892" w:rsidP="00691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</w:t>
            </w:r>
          </w:p>
        </w:tc>
        <w:tc>
          <w:tcPr>
            <w:tcW w:w="1134" w:type="dxa"/>
          </w:tcPr>
          <w:p w:rsidR="00D43892" w:rsidRPr="00D43892" w:rsidRDefault="00D43892" w:rsidP="00691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 xml:space="preserve">Кол - </w:t>
            </w:r>
            <w:proofErr w:type="gramStart"/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</w:tc>
      </w:tr>
      <w:tr w:rsidR="00FC771D" w:rsidRPr="00D43892" w:rsidTr="00FC771D">
        <w:trPr>
          <w:cantSplit/>
        </w:trPr>
        <w:tc>
          <w:tcPr>
            <w:tcW w:w="805" w:type="dxa"/>
            <w:vMerge w:val="restart"/>
            <w:textDirection w:val="btLr"/>
          </w:tcPr>
          <w:p w:rsidR="00FC771D" w:rsidRPr="00D43892" w:rsidRDefault="00FC771D" w:rsidP="00FC77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Предметы  мебели и оборудование</w:t>
            </w:r>
          </w:p>
          <w:p w:rsidR="00FC771D" w:rsidRPr="00D43892" w:rsidRDefault="00FC771D" w:rsidP="006915FC">
            <w:pPr>
              <w:spacing w:after="0" w:line="240" w:lineRule="auto"/>
              <w:ind w:left="2465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пДокументация</w:t>
            </w:r>
            <w:proofErr w:type="spellEnd"/>
          </w:p>
          <w:p w:rsidR="00FC771D" w:rsidRPr="00D43892" w:rsidRDefault="00FC771D" w:rsidP="006915F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  <w:p w:rsidR="00FC771D" w:rsidRPr="00D43892" w:rsidRDefault="00FC771D" w:rsidP="00FC77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</w:tc>
        <w:tc>
          <w:tcPr>
            <w:tcW w:w="709" w:type="dxa"/>
          </w:tcPr>
          <w:p w:rsidR="00FC771D" w:rsidRPr="00D43892" w:rsidRDefault="00FC771D" w:rsidP="00691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1" w:type="dxa"/>
          </w:tcPr>
          <w:p w:rsidR="00FC771D" w:rsidRPr="00D43892" w:rsidRDefault="00FC771D" w:rsidP="00691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Письменный стол  </w:t>
            </w:r>
          </w:p>
        </w:tc>
        <w:tc>
          <w:tcPr>
            <w:tcW w:w="1134" w:type="dxa"/>
          </w:tcPr>
          <w:p w:rsidR="00FC771D" w:rsidRPr="00D43892" w:rsidRDefault="00FC771D" w:rsidP="00691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C771D" w:rsidRPr="00D43892" w:rsidTr="00FC771D">
        <w:trPr>
          <w:cantSplit/>
        </w:trPr>
        <w:tc>
          <w:tcPr>
            <w:tcW w:w="805" w:type="dxa"/>
            <w:vMerge/>
          </w:tcPr>
          <w:p w:rsidR="00FC771D" w:rsidRPr="00D43892" w:rsidRDefault="00FC771D" w:rsidP="00FC77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C771D" w:rsidRPr="00D43892" w:rsidRDefault="00FC771D" w:rsidP="00691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1" w:type="dxa"/>
          </w:tcPr>
          <w:p w:rsidR="00FC771D" w:rsidRPr="00D43892" w:rsidRDefault="00FC771D" w:rsidP="00691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 xml:space="preserve">Стул мягкий                                               </w:t>
            </w:r>
          </w:p>
        </w:tc>
        <w:tc>
          <w:tcPr>
            <w:tcW w:w="1134" w:type="dxa"/>
          </w:tcPr>
          <w:p w:rsidR="00FC771D" w:rsidRPr="00D43892" w:rsidRDefault="00FC771D" w:rsidP="00691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FC771D" w:rsidRPr="00D43892" w:rsidTr="00FC771D">
        <w:trPr>
          <w:cantSplit/>
        </w:trPr>
        <w:tc>
          <w:tcPr>
            <w:tcW w:w="805" w:type="dxa"/>
            <w:vMerge/>
            <w:textDirection w:val="btLr"/>
          </w:tcPr>
          <w:p w:rsidR="00FC771D" w:rsidRPr="00D43892" w:rsidRDefault="00FC771D" w:rsidP="00FC77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C771D" w:rsidRPr="00D43892" w:rsidRDefault="00FC771D" w:rsidP="00691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1" w:type="dxa"/>
          </w:tcPr>
          <w:p w:rsidR="00FC771D" w:rsidRPr="00D43892" w:rsidRDefault="00FC771D" w:rsidP="00691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 xml:space="preserve">Полки секционные                                         </w:t>
            </w:r>
          </w:p>
        </w:tc>
        <w:tc>
          <w:tcPr>
            <w:tcW w:w="1134" w:type="dxa"/>
          </w:tcPr>
          <w:p w:rsidR="00FC771D" w:rsidRPr="00D43892" w:rsidRDefault="00FC771D" w:rsidP="00691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C771D" w:rsidRPr="00D43892" w:rsidTr="00FC771D">
        <w:trPr>
          <w:cantSplit/>
        </w:trPr>
        <w:tc>
          <w:tcPr>
            <w:tcW w:w="805" w:type="dxa"/>
            <w:vMerge/>
          </w:tcPr>
          <w:p w:rsidR="00FC771D" w:rsidRPr="00D43892" w:rsidRDefault="00FC771D" w:rsidP="00FC77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C771D" w:rsidRPr="00D43892" w:rsidRDefault="00FC771D" w:rsidP="00691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1" w:type="dxa"/>
          </w:tcPr>
          <w:p w:rsidR="00FC771D" w:rsidRPr="00D43892" w:rsidRDefault="00FC771D" w:rsidP="00691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 xml:space="preserve">Шкафы для методических пособий               </w:t>
            </w:r>
          </w:p>
        </w:tc>
        <w:tc>
          <w:tcPr>
            <w:tcW w:w="1134" w:type="dxa"/>
          </w:tcPr>
          <w:p w:rsidR="00FC771D" w:rsidRPr="00D43892" w:rsidRDefault="00FC771D" w:rsidP="00691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</w:tc>
      </w:tr>
      <w:tr w:rsidR="00FC771D" w:rsidRPr="00D43892" w:rsidTr="00FC771D">
        <w:trPr>
          <w:cantSplit/>
        </w:trPr>
        <w:tc>
          <w:tcPr>
            <w:tcW w:w="805" w:type="dxa"/>
            <w:vMerge/>
          </w:tcPr>
          <w:p w:rsidR="00FC771D" w:rsidRPr="00D43892" w:rsidRDefault="00FC771D" w:rsidP="00FC77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D43892" w:rsidRDefault="00FC771D" w:rsidP="006915F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D43892" w:rsidRDefault="00FC771D" w:rsidP="00691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 xml:space="preserve">Стол хохломской – передвижной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D43892" w:rsidRDefault="00FC771D" w:rsidP="00691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C771D" w:rsidRPr="00D43892" w:rsidTr="00FC771D">
        <w:trPr>
          <w:cantSplit/>
        </w:trPr>
        <w:tc>
          <w:tcPr>
            <w:tcW w:w="805" w:type="dxa"/>
            <w:vMerge/>
          </w:tcPr>
          <w:p w:rsidR="00FC771D" w:rsidRPr="00D43892" w:rsidRDefault="00FC771D" w:rsidP="00FC77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D43892" w:rsidRDefault="00FC771D" w:rsidP="006915F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D43892" w:rsidRDefault="00FC771D" w:rsidP="00691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 xml:space="preserve">Стол хохломской детский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D43892" w:rsidRDefault="00FC771D" w:rsidP="00691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FC771D" w:rsidRPr="00D43892" w:rsidTr="00FC771D">
        <w:trPr>
          <w:cantSplit/>
        </w:trPr>
        <w:tc>
          <w:tcPr>
            <w:tcW w:w="805" w:type="dxa"/>
            <w:vMerge/>
          </w:tcPr>
          <w:p w:rsidR="00FC771D" w:rsidRPr="00D43892" w:rsidRDefault="00FC771D" w:rsidP="00FC77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D43892" w:rsidRDefault="00FC771D" w:rsidP="006915F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D43892" w:rsidRDefault="00FC771D" w:rsidP="00691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 xml:space="preserve">Стулья хохломские детские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D43892" w:rsidRDefault="00FC771D" w:rsidP="00691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C771D" w:rsidRPr="00D43892" w:rsidTr="00FC771D">
        <w:trPr>
          <w:cantSplit/>
        </w:trPr>
        <w:tc>
          <w:tcPr>
            <w:tcW w:w="805" w:type="dxa"/>
            <w:vMerge/>
          </w:tcPr>
          <w:p w:rsidR="00FC771D" w:rsidRPr="00D43892" w:rsidRDefault="00FC771D" w:rsidP="00FC77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D43892" w:rsidRDefault="00FC771D" w:rsidP="006915F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D43892" w:rsidRDefault="00FC771D" w:rsidP="00691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Зеркало   настенное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D43892" w:rsidRDefault="00FC771D" w:rsidP="00691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</w:tc>
      </w:tr>
      <w:tr w:rsidR="00FC771D" w:rsidRPr="00D43892" w:rsidTr="00FC771D">
        <w:trPr>
          <w:cantSplit/>
        </w:trPr>
        <w:tc>
          <w:tcPr>
            <w:tcW w:w="805" w:type="dxa"/>
            <w:vMerge/>
          </w:tcPr>
          <w:p w:rsidR="00FC771D" w:rsidRPr="00D43892" w:rsidRDefault="00FC771D" w:rsidP="00FC77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D43892" w:rsidRDefault="00FC771D" w:rsidP="006915F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D43892" w:rsidRDefault="00FC771D" w:rsidP="00691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Раковина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D43892" w:rsidRDefault="00FC771D" w:rsidP="00691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C771D" w:rsidRPr="00D43892" w:rsidTr="00FC771D">
        <w:trPr>
          <w:cantSplit/>
        </w:trPr>
        <w:tc>
          <w:tcPr>
            <w:tcW w:w="805" w:type="dxa"/>
            <w:vMerge/>
          </w:tcPr>
          <w:p w:rsidR="00FC771D" w:rsidRPr="00D43892" w:rsidRDefault="00FC771D" w:rsidP="006915F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D43892" w:rsidRDefault="00FC771D" w:rsidP="006915FC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D43892" w:rsidRDefault="00FC771D" w:rsidP="00691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 xml:space="preserve">Подушки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D43892" w:rsidRDefault="00FC771D" w:rsidP="00691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proofErr w:type="gramStart"/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C771D" w:rsidRPr="00D43892" w:rsidTr="00FC771D">
        <w:trPr>
          <w:cantSplit/>
        </w:trPr>
        <w:tc>
          <w:tcPr>
            <w:tcW w:w="805" w:type="dxa"/>
            <w:vMerge/>
          </w:tcPr>
          <w:p w:rsidR="00FC771D" w:rsidRPr="00D43892" w:rsidRDefault="00FC771D" w:rsidP="006915F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D43892" w:rsidRDefault="00FC771D" w:rsidP="006915FC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D43892" w:rsidRDefault="00FC771D" w:rsidP="00691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 xml:space="preserve">Лампа дневного света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D43892" w:rsidRDefault="00FC771D" w:rsidP="00691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C771D" w:rsidRPr="00D43892" w:rsidTr="00FC771D">
        <w:trPr>
          <w:cantSplit/>
          <w:trHeight w:val="380"/>
        </w:trPr>
        <w:tc>
          <w:tcPr>
            <w:tcW w:w="805" w:type="dxa"/>
            <w:vMerge/>
          </w:tcPr>
          <w:p w:rsidR="00FC771D" w:rsidRPr="00D43892" w:rsidRDefault="00FC771D" w:rsidP="006915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D43892" w:rsidRDefault="00FC771D" w:rsidP="006915FC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D43892" w:rsidRDefault="00FC771D" w:rsidP="00691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 xml:space="preserve">Ковер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D43892" w:rsidRDefault="00FC771D" w:rsidP="00691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D43892" w:rsidRPr="00D43892" w:rsidTr="00FC771D">
        <w:trPr>
          <w:cantSplit/>
        </w:trPr>
        <w:tc>
          <w:tcPr>
            <w:tcW w:w="805" w:type="dxa"/>
            <w:vMerge w:val="restart"/>
            <w:textDirection w:val="btLr"/>
          </w:tcPr>
          <w:p w:rsidR="00D43892" w:rsidRPr="00FC771D" w:rsidRDefault="00FC771D" w:rsidP="006915F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Технические с</w:t>
            </w:r>
            <w:r w:rsidR="00D43892" w:rsidRPr="00FC771D">
              <w:rPr>
                <w:rFonts w:ascii="Times New Roman" w:hAnsi="Times New Roman" w:cs="Times New Roman"/>
                <w:sz w:val="28"/>
                <w:szCs w:val="28"/>
              </w:rPr>
              <w:t>редства</w:t>
            </w:r>
          </w:p>
          <w:p w:rsidR="00D43892" w:rsidRPr="00D43892" w:rsidRDefault="00D43892" w:rsidP="006915F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92" w:rsidRPr="00D43892" w:rsidRDefault="00D43892" w:rsidP="006915F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892" w:rsidRPr="00D43892" w:rsidRDefault="00D43892" w:rsidP="006915F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92" w:rsidRPr="00D43892" w:rsidRDefault="00D43892" w:rsidP="00691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892" w:rsidRPr="00D43892" w:rsidRDefault="00D43892" w:rsidP="00691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 xml:space="preserve">Ноутбук  </w:t>
            </w:r>
            <w:r w:rsidRPr="00D43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</w:t>
            </w:r>
          </w:p>
          <w:p w:rsidR="00D43892" w:rsidRPr="00D43892" w:rsidRDefault="00D43892" w:rsidP="00691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92" w:rsidRPr="00D43892" w:rsidRDefault="00D43892" w:rsidP="00691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892" w:rsidRPr="00D43892" w:rsidRDefault="00D43892" w:rsidP="00691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D43892" w:rsidRPr="00D43892" w:rsidTr="00FC771D">
        <w:trPr>
          <w:cantSplit/>
        </w:trPr>
        <w:tc>
          <w:tcPr>
            <w:tcW w:w="805" w:type="dxa"/>
            <w:vMerge/>
          </w:tcPr>
          <w:p w:rsidR="00D43892" w:rsidRPr="00D43892" w:rsidRDefault="00D43892" w:rsidP="006915F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92" w:rsidRPr="00D43892" w:rsidRDefault="00D43892" w:rsidP="006915F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892" w:rsidRPr="00D43892" w:rsidRDefault="00D43892" w:rsidP="006915F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92" w:rsidRPr="00D43892" w:rsidRDefault="00D43892" w:rsidP="00691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892" w:rsidRPr="00D43892" w:rsidRDefault="00D43892" w:rsidP="00691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 w:rsidRPr="00D43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 xml:space="preserve"> 1010 лазерный</w:t>
            </w:r>
          </w:p>
          <w:p w:rsidR="00D43892" w:rsidRPr="00D43892" w:rsidRDefault="00D43892" w:rsidP="00691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92" w:rsidRPr="00D43892" w:rsidRDefault="00D43892" w:rsidP="00691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2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D43892" w:rsidRDefault="00D43892" w:rsidP="006915FC">
      <w:pPr>
        <w:spacing w:after="0" w:line="240" w:lineRule="auto"/>
        <w:jc w:val="center"/>
      </w:pPr>
    </w:p>
    <w:p w:rsidR="00D43892" w:rsidRDefault="006A6499" w:rsidP="006915F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8" type="#_x0000_t136" style="width:332.25pt;height:45pt" fillcolor="#369" stroked="f">
            <v:shadow on="t" color="#b2b2b2" opacity="52429f" offset="3pt"/>
            <v:textpath style="font-family:&quot;Times New Roman&quot;;v-text-kern:t" trim="t" fitpath="t" string="Перечень методических средств кабинета"/>
          </v:shape>
        </w:pict>
      </w:r>
    </w:p>
    <w:p w:rsidR="00FC771D" w:rsidRDefault="00FC771D" w:rsidP="006915FC">
      <w:pPr>
        <w:spacing w:after="0"/>
        <w:jc w:val="center"/>
        <w:rPr>
          <w:b/>
          <w:sz w:val="28"/>
          <w:szCs w:val="28"/>
        </w:rPr>
      </w:pPr>
    </w:p>
    <w:tbl>
      <w:tblPr>
        <w:tblW w:w="8966" w:type="dxa"/>
        <w:jc w:val="center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6165"/>
        <w:gridCol w:w="1242"/>
      </w:tblGrid>
      <w:tr w:rsidR="006915FC" w:rsidRPr="006915FC" w:rsidTr="00FC771D">
        <w:trPr>
          <w:jc w:val="center"/>
        </w:trPr>
        <w:tc>
          <w:tcPr>
            <w:tcW w:w="850" w:type="dxa"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65" w:type="dxa"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Наименование методических средств</w:t>
            </w:r>
          </w:p>
        </w:tc>
        <w:tc>
          <w:tcPr>
            <w:tcW w:w="1242" w:type="dxa"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 xml:space="preserve">Кол - </w:t>
            </w:r>
            <w:proofErr w:type="gramStart"/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</w:tc>
      </w:tr>
      <w:tr w:rsidR="006915FC" w:rsidRPr="006915FC" w:rsidTr="00FC771D">
        <w:trPr>
          <w:cantSplit/>
          <w:jc w:val="center"/>
        </w:trPr>
        <w:tc>
          <w:tcPr>
            <w:tcW w:w="850" w:type="dxa"/>
            <w:vMerge w:val="restart"/>
            <w:textDirection w:val="btLr"/>
          </w:tcPr>
          <w:p w:rsidR="006915FC" w:rsidRPr="006915FC" w:rsidRDefault="006915FC" w:rsidP="00FC771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Игрушки и игры</w:t>
            </w:r>
          </w:p>
        </w:tc>
        <w:tc>
          <w:tcPr>
            <w:tcW w:w="709" w:type="dxa"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5" w:type="dxa"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пособия:</w:t>
            </w:r>
          </w:p>
        </w:tc>
        <w:tc>
          <w:tcPr>
            <w:tcW w:w="1242" w:type="dxa"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5FC" w:rsidRPr="006915FC" w:rsidTr="00FC771D">
        <w:trPr>
          <w:cantSplit/>
          <w:jc w:val="center"/>
        </w:trPr>
        <w:tc>
          <w:tcPr>
            <w:tcW w:w="850" w:type="dxa"/>
            <w:vMerge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165" w:type="dxa"/>
          </w:tcPr>
          <w:p w:rsidR="006915FC" w:rsidRPr="006915FC" w:rsidRDefault="006915FC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«Сказочный город»</w:t>
            </w:r>
          </w:p>
        </w:tc>
        <w:tc>
          <w:tcPr>
            <w:tcW w:w="1242" w:type="dxa"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6915FC" w:rsidRPr="006915FC" w:rsidTr="00FC771D">
        <w:trPr>
          <w:cantSplit/>
          <w:jc w:val="center"/>
        </w:trPr>
        <w:tc>
          <w:tcPr>
            <w:tcW w:w="850" w:type="dxa"/>
            <w:vMerge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165" w:type="dxa"/>
          </w:tcPr>
          <w:p w:rsidR="006915FC" w:rsidRPr="006915FC" w:rsidRDefault="006915FC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«Чудо дерево»</w:t>
            </w:r>
          </w:p>
        </w:tc>
        <w:tc>
          <w:tcPr>
            <w:tcW w:w="1242" w:type="dxa"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6915FC" w:rsidRPr="006915FC" w:rsidTr="00FC771D">
        <w:trPr>
          <w:cantSplit/>
          <w:jc w:val="center"/>
        </w:trPr>
        <w:tc>
          <w:tcPr>
            <w:tcW w:w="850" w:type="dxa"/>
            <w:vMerge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165" w:type="dxa"/>
          </w:tcPr>
          <w:p w:rsidR="006915FC" w:rsidRPr="006915FC" w:rsidRDefault="006915FC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«Чудесный мешочек»</w:t>
            </w:r>
          </w:p>
        </w:tc>
        <w:tc>
          <w:tcPr>
            <w:tcW w:w="1242" w:type="dxa"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6915FC" w:rsidRPr="006915FC" w:rsidTr="00FC771D">
        <w:trPr>
          <w:cantSplit/>
          <w:jc w:val="center"/>
        </w:trPr>
        <w:tc>
          <w:tcPr>
            <w:tcW w:w="850" w:type="dxa"/>
            <w:vMerge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15FC" w:rsidRPr="006915FC" w:rsidRDefault="006915FC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 xml:space="preserve">  39</w:t>
            </w:r>
          </w:p>
        </w:tc>
        <w:tc>
          <w:tcPr>
            <w:tcW w:w="6165" w:type="dxa"/>
          </w:tcPr>
          <w:p w:rsidR="006915FC" w:rsidRPr="006915FC" w:rsidRDefault="006915FC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</w:p>
        </w:tc>
        <w:tc>
          <w:tcPr>
            <w:tcW w:w="1242" w:type="dxa"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6915FC" w:rsidRPr="006915FC" w:rsidTr="00FC771D">
        <w:trPr>
          <w:cantSplit/>
          <w:jc w:val="center"/>
        </w:trPr>
        <w:tc>
          <w:tcPr>
            <w:tcW w:w="850" w:type="dxa"/>
            <w:vMerge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15FC" w:rsidRPr="006915FC" w:rsidRDefault="006915FC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 xml:space="preserve">  40</w:t>
            </w:r>
          </w:p>
        </w:tc>
        <w:tc>
          <w:tcPr>
            <w:tcW w:w="6165" w:type="dxa"/>
          </w:tcPr>
          <w:p w:rsidR="006915FC" w:rsidRPr="006915FC" w:rsidRDefault="006915FC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Пальчиковый театр</w:t>
            </w:r>
          </w:p>
        </w:tc>
        <w:tc>
          <w:tcPr>
            <w:tcW w:w="1242" w:type="dxa"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6915FC" w:rsidRPr="006915FC" w:rsidTr="00FC771D">
        <w:trPr>
          <w:cantSplit/>
          <w:jc w:val="center"/>
        </w:trPr>
        <w:tc>
          <w:tcPr>
            <w:tcW w:w="850" w:type="dxa"/>
            <w:vMerge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165" w:type="dxa"/>
          </w:tcPr>
          <w:p w:rsidR="006915FC" w:rsidRPr="006915FC" w:rsidRDefault="006915FC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Настольный театр</w:t>
            </w:r>
          </w:p>
        </w:tc>
        <w:tc>
          <w:tcPr>
            <w:tcW w:w="1242" w:type="dxa"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6915FC" w:rsidRPr="006915FC" w:rsidTr="00FC771D">
        <w:trPr>
          <w:cantSplit/>
          <w:jc w:val="center"/>
        </w:trPr>
        <w:tc>
          <w:tcPr>
            <w:tcW w:w="850" w:type="dxa"/>
            <w:vMerge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165" w:type="dxa"/>
          </w:tcPr>
          <w:p w:rsidR="006915FC" w:rsidRPr="006915FC" w:rsidRDefault="006915FC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Театр конусный</w:t>
            </w:r>
          </w:p>
        </w:tc>
        <w:tc>
          <w:tcPr>
            <w:tcW w:w="1242" w:type="dxa"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6915FC" w:rsidRPr="006915FC" w:rsidTr="00FC771D">
        <w:trPr>
          <w:cantSplit/>
          <w:jc w:val="center"/>
        </w:trPr>
        <w:tc>
          <w:tcPr>
            <w:tcW w:w="850" w:type="dxa"/>
            <w:vMerge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165" w:type="dxa"/>
          </w:tcPr>
          <w:p w:rsidR="006915FC" w:rsidRPr="006915FC" w:rsidRDefault="006915FC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Театр плоскостной</w:t>
            </w:r>
          </w:p>
        </w:tc>
        <w:tc>
          <w:tcPr>
            <w:tcW w:w="1242" w:type="dxa"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15FC" w:rsidRPr="006915FC" w:rsidTr="00FC771D">
        <w:trPr>
          <w:cantSplit/>
          <w:jc w:val="center"/>
        </w:trPr>
        <w:tc>
          <w:tcPr>
            <w:tcW w:w="850" w:type="dxa"/>
            <w:vMerge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165" w:type="dxa"/>
          </w:tcPr>
          <w:p w:rsidR="006915FC" w:rsidRPr="006915FC" w:rsidRDefault="006915FC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Трафареты</w:t>
            </w:r>
          </w:p>
        </w:tc>
        <w:tc>
          <w:tcPr>
            <w:tcW w:w="1242" w:type="dxa"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proofErr w:type="gramStart"/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15FC" w:rsidRPr="006915FC" w:rsidTr="00FC771D">
        <w:trPr>
          <w:cantSplit/>
          <w:jc w:val="center"/>
        </w:trPr>
        <w:tc>
          <w:tcPr>
            <w:tcW w:w="850" w:type="dxa"/>
            <w:vMerge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165" w:type="dxa"/>
          </w:tcPr>
          <w:p w:rsidR="006915FC" w:rsidRPr="006915FC" w:rsidRDefault="006915FC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Шарики «Су-</w:t>
            </w:r>
            <w:proofErr w:type="spellStart"/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2" w:type="dxa"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15FC" w:rsidRPr="006915FC" w:rsidTr="00FC771D">
        <w:trPr>
          <w:cantSplit/>
          <w:jc w:val="center"/>
        </w:trPr>
        <w:tc>
          <w:tcPr>
            <w:tcW w:w="850" w:type="dxa"/>
            <w:vMerge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 xml:space="preserve">Массажные </w:t>
            </w:r>
            <w:proofErr w:type="spellStart"/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мычики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15FC" w:rsidRPr="006915FC" w:rsidTr="00FC771D">
        <w:trPr>
          <w:cantSplit/>
          <w:jc w:val="center"/>
        </w:trPr>
        <w:tc>
          <w:tcPr>
            <w:tcW w:w="850" w:type="dxa"/>
            <w:vMerge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Серия предметных картинок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1 комп</w:t>
            </w:r>
          </w:p>
        </w:tc>
      </w:tr>
      <w:tr w:rsidR="006915FC" w:rsidRPr="006915FC" w:rsidTr="00FC771D">
        <w:trPr>
          <w:cantSplit/>
          <w:jc w:val="center"/>
        </w:trPr>
        <w:tc>
          <w:tcPr>
            <w:tcW w:w="850" w:type="dxa"/>
            <w:vMerge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Серия сюжетных картинок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1 комп</w:t>
            </w:r>
          </w:p>
        </w:tc>
      </w:tr>
      <w:tr w:rsidR="006915FC" w:rsidRPr="006915FC" w:rsidTr="00FC771D">
        <w:trPr>
          <w:cantSplit/>
          <w:jc w:val="center"/>
        </w:trPr>
        <w:tc>
          <w:tcPr>
            <w:tcW w:w="850" w:type="dxa"/>
            <w:vMerge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«Речевое лото»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15FC" w:rsidRPr="006915FC" w:rsidTr="00FC771D">
        <w:trPr>
          <w:cantSplit/>
          <w:jc w:val="center"/>
        </w:trPr>
        <w:tc>
          <w:tcPr>
            <w:tcW w:w="850" w:type="dxa"/>
            <w:vMerge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«Домино»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15FC" w:rsidRPr="006915FC" w:rsidTr="00FC771D">
        <w:trPr>
          <w:cantSplit/>
          <w:jc w:val="center"/>
        </w:trPr>
        <w:tc>
          <w:tcPr>
            <w:tcW w:w="850" w:type="dxa"/>
            <w:vMerge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«Ромашка»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15FC" w:rsidRPr="006915FC" w:rsidTr="00FC771D">
        <w:trPr>
          <w:cantSplit/>
          <w:jc w:val="center"/>
        </w:trPr>
        <w:tc>
          <w:tcPr>
            <w:tcW w:w="850" w:type="dxa"/>
            <w:vMerge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«Подумай и назови»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6915FC" w:rsidRPr="006915FC" w:rsidTr="00FC771D">
        <w:trPr>
          <w:cantSplit/>
          <w:jc w:val="center"/>
        </w:trPr>
        <w:tc>
          <w:tcPr>
            <w:tcW w:w="850" w:type="dxa"/>
            <w:vMerge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«У кого кто»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6915FC" w:rsidRPr="006915FC" w:rsidTr="00FC771D">
        <w:trPr>
          <w:cantSplit/>
          <w:jc w:val="center"/>
        </w:trPr>
        <w:tc>
          <w:tcPr>
            <w:tcW w:w="850" w:type="dxa"/>
            <w:vMerge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Картинки к лексическим темам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1 комп</w:t>
            </w:r>
          </w:p>
        </w:tc>
      </w:tr>
      <w:tr w:rsidR="006915FC" w:rsidRPr="006915FC" w:rsidTr="00FC771D">
        <w:trPr>
          <w:cantSplit/>
          <w:jc w:val="center"/>
        </w:trPr>
        <w:tc>
          <w:tcPr>
            <w:tcW w:w="850" w:type="dxa"/>
            <w:vMerge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 xml:space="preserve">Игрушки на </w:t>
            </w:r>
            <w:proofErr w:type="spellStart"/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поддувание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proofErr w:type="gramStart"/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15FC" w:rsidRPr="006915FC" w:rsidTr="00FC771D">
        <w:trPr>
          <w:cantSplit/>
          <w:jc w:val="center"/>
        </w:trPr>
        <w:tc>
          <w:tcPr>
            <w:tcW w:w="850" w:type="dxa"/>
            <w:vMerge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«Зимняя вьюга»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proofErr w:type="gramStart"/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15FC" w:rsidRPr="006915FC" w:rsidTr="00FC771D">
        <w:trPr>
          <w:cantSplit/>
          <w:jc w:val="center"/>
        </w:trPr>
        <w:tc>
          <w:tcPr>
            <w:tcW w:w="850" w:type="dxa"/>
            <w:vMerge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 xml:space="preserve">Зеркала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proofErr w:type="gramStart"/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15FC" w:rsidRPr="006915FC" w:rsidTr="00FC771D">
        <w:trPr>
          <w:cantSplit/>
          <w:jc w:val="center"/>
        </w:trPr>
        <w:tc>
          <w:tcPr>
            <w:tcW w:w="850" w:type="dxa"/>
            <w:vMerge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Раздаточные тарелочки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proofErr w:type="gramStart"/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15FC" w:rsidRPr="006915FC" w:rsidTr="00FC771D">
        <w:trPr>
          <w:cantSplit/>
          <w:jc w:val="center"/>
        </w:trPr>
        <w:tc>
          <w:tcPr>
            <w:tcW w:w="850" w:type="dxa"/>
            <w:vMerge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Гриб великан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15FC" w:rsidRPr="006915FC" w:rsidTr="00FC771D">
        <w:trPr>
          <w:cantSplit/>
          <w:jc w:val="center"/>
        </w:trPr>
        <w:tc>
          <w:tcPr>
            <w:tcW w:w="850" w:type="dxa"/>
            <w:vMerge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FC771D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b/>
                <w:sz w:val="28"/>
                <w:szCs w:val="28"/>
              </w:rPr>
              <w:t>Наглядные пособия: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5FC" w:rsidRPr="006915FC" w:rsidTr="00FC771D">
        <w:trPr>
          <w:cantSplit/>
          <w:jc w:val="center"/>
        </w:trPr>
        <w:tc>
          <w:tcPr>
            <w:tcW w:w="850" w:type="dxa"/>
            <w:vMerge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«Дошкольникам о природе»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1 комп</w:t>
            </w:r>
          </w:p>
        </w:tc>
      </w:tr>
      <w:tr w:rsidR="006915FC" w:rsidRPr="006915FC" w:rsidTr="00FC771D">
        <w:trPr>
          <w:cantSplit/>
          <w:jc w:val="center"/>
        </w:trPr>
        <w:tc>
          <w:tcPr>
            <w:tcW w:w="850" w:type="dxa"/>
            <w:vMerge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1 комп</w:t>
            </w:r>
          </w:p>
        </w:tc>
      </w:tr>
      <w:tr w:rsidR="006915FC" w:rsidRPr="006915FC" w:rsidTr="00FC771D">
        <w:trPr>
          <w:cantSplit/>
          <w:jc w:val="center"/>
        </w:trPr>
        <w:tc>
          <w:tcPr>
            <w:tcW w:w="850" w:type="dxa"/>
            <w:vMerge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«Расти здоровым»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1 комп</w:t>
            </w:r>
          </w:p>
        </w:tc>
      </w:tr>
      <w:tr w:rsidR="006915FC" w:rsidRPr="006915FC" w:rsidTr="00FC771D">
        <w:trPr>
          <w:cantSplit/>
          <w:jc w:val="center"/>
        </w:trPr>
        <w:tc>
          <w:tcPr>
            <w:tcW w:w="850" w:type="dxa"/>
            <w:vMerge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«Самым маленьким»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1 комп</w:t>
            </w:r>
          </w:p>
        </w:tc>
      </w:tr>
      <w:tr w:rsidR="006915FC" w:rsidRPr="006915FC" w:rsidTr="00FC771D">
        <w:trPr>
          <w:cantSplit/>
          <w:jc w:val="center"/>
        </w:trPr>
        <w:tc>
          <w:tcPr>
            <w:tcW w:w="850" w:type="dxa"/>
            <w:vMerge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Картины по развитию речи В.В. Гербовой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1 комп</w:t>
            </w:r>
          </w:p>
        </w:tc>
      </w:tr>
      <w:tr w:rsidR="006915FC" w:rsidRPr="006915FC" w:rsidTr="00FC771D">
        <w:trPr>
          <w:cantSplit/>
          <w:jc w:val="center"/>
        </w:trPr>
        <w:tc>
          <w:tcPr>
            <w:tcW w:w="850" w:type="dxa"/>
            <w:vMerge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Компьютерная программа «Баба Яга учится читать»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915FC" w:rsidRPr="006915FC" w:rsidTr="00FC771D">
        <w:trPr>
          <w:cantSplit/>
          <w:jc w:val="center"/>
        </w:trPr>
        <w:tc>
          <w:tcPr>
            <w:tcW w:w="850" w:type="dxa"/>
            <w:vMerge/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Компьютерная логопедическая программа «Игры </w:t>
            </w:r>
            <w:proofErr w:type="gramStart"/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6915FC">
              <w:rPr>
                <w:rFonts w:ascii="Times New Roman" w:hAnsi="Times New Roman" w:cs="Times New Roman"/>
                <w:sz w:val="28"/>
                <w:szCs w:val="28"/>
              </w:rPr>
              <w:t xml:space="preserve"> Тигры»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C" w:rsidRPr="006915FC" w:rsidRDefault="006915FC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F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915F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</w:tbl>
    <w:p w:rsidR="006915FC" w:rsidRDefault="006915FC" w:rsidP="006915FC">
      <w:pPr>
        <w:spacing w:after="0"/>
        <w:jc w:val="center"/>
      </w:pPr>
    </w:p>
    <w:p w:rsidR="00FC771D" w:rsidRDefault="00FC771D" w:rsidP="006915FC">
      <w:pPr>
        <w:spacing w:after="0"/>
        <w:jc w:val="center"/>
      </w:pPr>
    </w:p>
    <w:p w:rsidR="00FC771D" w:rsidRDefault="006A6499" w:rsidP="006915F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pict>
          <v:shape id="_x0000_i1029" type="#_x0000_t136" style="width:412.5pt;height:39pt" fillcolor="#369" stroked="f">
            <v:shadow on="t" color="#b2b2b2" opacity="52429f" offset="3pt"/>
            <v:textpath style="font-family:&quot;Times New Roman&quot;;v-text-kern:t" trim="t" fitpath="t" string="Перечень методической и справочной литературы"/>
          </v:shape>
        </w:pic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2409"/>
        <w:gridCol w:w="851"/>
        <w:gridCol w:w="709"/>
        <w:gridCol w:w="283"/>
      </w:tblGrid>
      <w:tr w:rsidR="00FC771D" w:rsidRPr="00FC771D" w:rsidTr="00FC771D">
        <w:trPr>
          <w:gridAfter w:val="1"/>
          <w:wAfter w:w="283" w:type="dxa"/>
        </w:trPr>
        <w:tc>
          <w:tcPr>
            <w:tcW w:w="709" w:type="dxa"/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409" w:type="dxa"/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851" w:type="dxa"/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09" w:type="dxa"/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Кол - </w:t>
            </w:r>
            <w:proofErr w:type="gram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«Методика развития речи детей». М., «Просвещение»</w:t>
            </w:r>
          </w:p>
        </w:tc>
        <w:tc>
          <w:tcPr>
            <w:tcW w:w="2409" w:type="dxa"/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А.М. 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Бородич</w:t>
            </w:r>
            <w:proofErr w:type="spellEnd"/>
          </w:p>
        </w:tc>
        <w:tc>
          <w:tcPr>
            <w:tcW w:w="851" w:type="dxa"/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709" w:type="dxa"/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771D" w:rsidRPr="00FC771D" w:rsidRDefault="00FC771D" w:rsidP="00FC771D">
            <w:pPr>
              <w:tabs>
                <w:tab w:val="left" w:pos="4005"/>
                <w:tab w:val="left" w:pos="779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речи детей дошкольного возраста» М., «Просвещение» </w:t>
            </w:r>
          </w:p>
        </w:tc>
        <w:tc>
          <w:tcPr>
            <w:tcW w:w="2409" w:type="dxa"/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Ф.А. Сохин</w:t>
            </w:r>
          </w:p>
        </w:tc>
        <w:tc>
          <w:tcPr>
            <w:tcW w:w="851" w:type="dxa"/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709" w:type="dxa"/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771D" w:rsidRPr="00FC771D" w:rsidRDefault="00FC771D" w:rsidP="00FC771D">
            <w:pPr>
              <w:tabs>
                <w:tab w:val="left" w:pos="4005"/>
                <w:tab w:val="left" w:pos="779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«Методика развития речи детей дошкольного возраста» М., «Просвещение» </w:t>
            </w:r>
          </w:p>
        </w:tc>
        <w:tc>
          <w:tcPr>
            <w:tcW w:w="2409" w:type="dxa"/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Л.П. Федоренко, Г.А. Фомичева.</w:t>
            </w:r>
          </w:p>
        </w:tc>
        <w:tc>
          <w:tcPr>
            <w:tcW w:w="851" w:type="dxa"/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709" w:type="dxa"/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683D09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«Методика развития речи и обучение родному языку в детском саду». М., «Просвещение» </w:t>
            </w:r>
          </w:p>
          <w:p w:rsidR="00683D09" w:rsidRPr="00FC771D" w:rsidRDefault="00683D09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О.И. Соловьева</w:t>
            </w:r>
          </w:p>
        </w:tc>
        <w:tc>
          <w:tcPr>
            <w:tcW w:w="851" w:type="dxa"/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709" w:type="dxa"/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683D09">
        <w:trPr>
          <w:gridAfter w:val="1"/>
          <w:wAfter w:w="283" w:type="dxa"/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9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«Выразительное чтение и рассказывание детям дошкольного возраста». М., «Просвещение»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Л.А. Горбушина, А.П. Николаева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trHeight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детей дошкольного возраста рассказыванию». М., «Просвещение»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Э.П. Короткова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C771D" w:rsidRPr="00FC771D" w:rsidRDefault="006A6499" w:rsidP="00FC771D">
            <w:pPr>
              <w:pStyle w:val="a6"/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rect id="_x0000_i1030" style="width:0;height:1.5pt" o:hralign="center" o:hrstd="t" o:hr="t" fillcolor="#a7a6aa" stroked="f"/>
              </w:pict>
            </w:r>
          </w:p>
          <w:p w:rsidR="00FC771D" w:rsidRPr="00FC771D" w:rsidRDefault="00FC771D" w:rsidP="00FC771D">
            <w:pPr>
              <w:pStyle w:val="a6"/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71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C771D" w:rsidRPr="00FC771D" w:rsidRDefault="00FC771D" w:rsidP="00FC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Default="00FC771D" w:rsidP="00FC771D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«Речь, речь, речь». М., «Педагог» </w:t>
            </w:r>
          </w:p>
          <w:p w:rsidR="00683D09" w:rsidRPr="00FC771D" w:rsidRDefault="00683D09" w:rsidP="00FC771D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683D09" w:rsidP="00FC7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FC771D" w:rsidRPr="00FC771D">
              <w:rPr>
                <w:rFonts w:ascii="Times New Roman" w:hAnsi="Times New Roman" w:cs="Times New Roman"/>
                <w:sz w:val="28"/>
                <w:szCs w:val="28"/>
              </w:rPr>
              <w:t>Ладыжинская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tabs>
                <w:tab w:val="left" w:pos="4005"/>
                <w:tab w:val="left" w:pos="779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«Готовность к школе». М., «Педагогика-Пресс»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Чайпи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  <w:trHeight w:val="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«В школу с шести лет». М., «Педагогика»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Ш.А.</w:t>
            </w:r>
          </w:p>
          <w:p w:rsidR="00FC771D" w:rsidRPr="00FC771D" w:rsidRDefault="00FC771D" w:rsidP="00FC7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Амоношвили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tabs>
                <w:tab w:val="left" w:pos="4005"/>
                <w:tab w:val="left" w:pos="779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речи детей». М., «Просвещение»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Е.И. 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Техеева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tabs>
                <w:tab w:val="left" w:pos="4005"/>
                <w:tab w:val="left" w:pos="779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tabs>
                <w:tab w:val="left" w:pos="4005"/>
                <w:tab w:val="left" w:pos="779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«Воспитание правильной речи». М., «Просвещение»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Рождественская, 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Е.Радина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tabs>
                <w:tab w:val="left" w:pos="4005"/>
                <w:tab w:val="left" w:pos="779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психология», М., «Просвещение»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В.С. Мухина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tabs>
                <w:tab w:val="left" w:pos="4005"/>
                <w:tab w:val="left" w:pos="779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«Атлас по психологии». М., «Просвещение»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Гамезо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9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» М., </w:t>
            </w:r>
          </w:p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«Просвещение»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М.И. Чистякова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«Логопедия». М., «Аквариум»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М.Е. 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Хватцев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«Логопедия». М., «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Л.С. Волкова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«Практикум по детской логопедии» М.,«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В.И. Селиверстов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09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речи дошкольников на логопедических занятиях» М., «Просвещение»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С.А. Миронова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«Воспитание у детей правильного произношения» М., «Просвещение»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М.Ф. Фомичева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«Основы логопедии». М., «Просвещение»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Т.Б. Филичева, И.А. 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Чевелева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«Педагогическая диагностика и коррекция речи» «Ростов на Дону»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М.А. Поваляева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«Логопедия». М., «Просвещение»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Е.Ф. 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В.А. Синяк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«Логопедия» М., «Просвещение»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О.В. Правдина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«Речь дошкольника и её исправление» М., «Просвещение»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Л.В. Мелихова, М.Ф. Фомичева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«Исправление недостатков речи дошкольников» М., «Просвещение»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Г.А. Каше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«Воспитание у дошкольников правильной речи». «Чебоксары» 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. М.Г. Герин, А.Н. Герман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«Заикание у подростков»  М., «Просвещение»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М.И. Буянов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«Устранение заикания у дошкольников в игре». М., «Просвещение»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И.Г. Выготская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«Если ребенок заикается» «Питер»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В. Колягин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Психокоррекционные</w:t>
            </w:r>
            <w:proofErr w:type="spell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и дидактические основы логопедических занятий» М., «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В.И. 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Селеверстов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«Преодоление общего недоразвития речи у дошкольников» М., «Просвещение»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Н.С. Жукова, Е.М. 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Мастюкова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«Учителю о детях с нарушениями речи» М., «Просвещение»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Л.Ф. Спирова, А.В. 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Ястребова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«Дети с общим недоразвитием речи» М., «Гном-Пресс»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Т.Б. Филичева, Т.В. Туманова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«Исправление нарушения звукопроизношения у подростков» М., «Просвещение»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И.Г. 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Выгодская</w:t>
            </w:r>
            <w:proofErr w:type="spell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, Н.А. 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Гегелия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«Логопедическая ритмика». М., «Просвещение»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Г.А. Волкова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«Логопедия 550». М., «Аквариум» 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И. Лопухина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Учимся</w:t>
            </w:r>
            <w:proofErr w:type="gram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играя» М., «Новая школа»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В. Волина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«1000 игр с буквами и словами» М., «АСТ-Пресс»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В. Волина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«Мастерская слова» М., «Просвещение»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Л.Е. 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Стрельцова</w:t>
            </w:r>
            <w:proofErr w:type="spell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, Н.Д. Тамарченко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«Праздник букваря» М., «Новая школа»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В. Волина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  <w:trHeight w:val="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«Учись правильно говорить» 2 части, М., «Просвещение»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Л.П. Успенская, М.Б. Успенская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«Речевые игры с детьми». М., «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В.И. Селиверстов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язык в картинках» М., «Просвещение»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И.В. Баранников, Л.А. 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Варковицкая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«Букварь» М., «Просвещение» 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В.Г. Горецкий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 загадки, пословицы, поговорки» М., «Просвещение»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Ю.Г. Круглов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«Учите детей запоминать» М., «Просвещение»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Л.М. 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Житникова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«Учите детей загадывать загадки» М., «Просвещение»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Ю.Г.Илларионова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«Правильно ли говорит ваш ребенок» М., «Просвещение»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А.И. Максаков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«Коррекция устной речи» М., «Аквариум»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Е.В. Юрова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«Коррекция письменной речи» М., «Аквариум»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Е.В. Юрова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позновательной</w:t>
            </w:r>
            <w:proofErr w:type="spell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деятельности» М., «Гном-Пресс»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С.В. Коноваленко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tabs>
                <w:tab w:val="left" w:pos="4005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«Развивающая 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» СПб</w:t>
            </w:r>
            <w:proofErr w:type="gram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., «</w:t>
            </w:r>
            <w:proofErr w:type="gram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Речь»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Т.Д.Зинкевич</w:t>
            </w:r>
            <w:proofErr w:type="spell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- Евстигнеева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«Игры в 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сказкотерапии</w:t>
            </w:r>
            <w:proofErr w:type="spell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» СПб</w:t>
            </w:r>
            <w:proofErr w:type="gram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., «</w:t>
            </w:r>
            <w:proofErr w:type="gram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Речь»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Т.Д.Зинкевич</w:t>
            </w:r>
            <w:proofErr w:type="spell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– Евстигнеева,  </w:t>
            </w:r>
          </w:p>
          <w:p w:rsid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Т.М. 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Грабенко</w:t>
            </w:r>
            <w:proofErr w:type="spellEnd"/>
          </w:p>
          <w:p w:rsidR="00683D09" w:rsidRPr="00FC771D" w:rsidRDefault="00683D09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Логоритмические</w:t>
            </w:r>
            <w:proofErr w:type="spell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в детском саду» М., Т.Ц. «Сфера»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М.Ю.Картушина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речевого дыхания детей </w:t>
            </w:r>
            <w:proofErr w:type="spellStart"/>
            <w:proofErr w:type="gram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spellEnd"/>
            <w:proofErr w:type="gram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3-7 лет» М., Т.Ц. «Сфера»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«Подвижные и речевые игры для детей 5-7 лет» Волгоград «Учитель»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«Логопедия в детском саду » М., «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- Синтез»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Л.Н.Смирнова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«Шпаргалка для логопеда»  справочник, СПб, «КАРО»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Р.А.Кирьянова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«Программа коррекционно-развивающей работы в логопедической группе детского сада для детей с ОНР» (4-7 лет) СПб</w:t>
            </w:r>
            <w:proofErr w:type="gram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., «</w:t>
            </w:r>
            <w:proofErr w:type="gram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Детство-Пресс»</w:t>
            </w:r>
          </w:p>
          <w:p w:rsidR="00683D09" w:rsidRPr="00FC771D" w:rsidRDefault="00683D09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«Система коррекционной работы в логопедической группе для детей с ОНР» СПб</w:t>
            </w:r>
            <w:proofErr w:type="gram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., «</w:t>
            </w:r>
            <w:proofErr w:type="gram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Детство-Пресс»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«Логопедические занятия в детском саду» М., «Скрипторий»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Т.Ю.Бардышева</w:t>
            </w:r>
            <w:proofErr w:type="spell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Е.Н.Моносова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Логоритмические</w:t>
            </w:r>
            <w:proofErr w:type="spell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занятия с детьми 3-5 лет» М., «Гном»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К.Н.Слюсарь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«Логопедическая работа с детьми дошкольного  возраста» СПб</w:t>
            </w:r>
            <w:proofErr w:type="gram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., «</w:t>
            </w:r>
            <w:proofErr w:type="gram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Союз»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Л.В.Лопатина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«Учим ребенка говорить и читать» М., «Гном и Д» (3 части)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С.П.Цуканова</w:t>
            </w:r>
            <w:proofErr w:type="spell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П.Л.Бетц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«Учимся говорить правильно» М., Т.Ц. «Сфера»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Н.Г.Комратова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«Развитие коммуникативной способности дошкольника» М., Т.Ц. «Сфера»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А.Г.Арушанова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«Развитие языковой способности с речевыми нарушениями» М., УЦ «Перспектива»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Н.В.Микляева</w:t>
            </w:r>
            <w:proofErr w:type="spell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Ю.В.Микляева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68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«Развиваем малышей через игру и сказку» М., УЦ «Перспектива»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Г.Н.Турбина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«Формирование связной речи детей дошкольного возраста с ОНР» М., «АРКТИ»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В..Глухов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«Логопедические игры с 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чистоговорками</w:t>
            </w:r>
            <w:proofErr w:type="spell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» М., «Гном и 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В.Э.Темникова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«Речевые нарушения у детей» Ростов н</w:t>
            </w:r>
            <w:proofErr w:type="gram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/Д</w:t>
            </w:r>
            <w:proofErr w:type="gram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«Феникс»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В.Т.Пятница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«Покажи стихи руками» СПб, «КАРО»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А.В.Никитина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«Устранение общего недоразвития речи у детей дошкольного возраста» М., «Айрис-Пресс»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Т.Б.Филичева,</w:t>
            </w:r>
          </w:p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Г.Н.Чиркина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«Логопедия 500» М., «Аквариум»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И.Лопухина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Учимся</w:t>
            </w:r>
            <w:proofErr w:type="gram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играя» М., «Новая школа»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В.Волина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«Справочник логопеда» Ростов н</w:t>
            </w:r>
            <w:proofErr w:type="gram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/Д</w:t>
            </w:r>
            <w:proofErr w:type="gram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«Феникс»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М.А.Поволяева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«Педагогическая диагностика и коррекция речи» Ростов н</w:t>
            </w:r>
            <w:proofErr w:type="gram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/Д</w:t>
            </w:r>
            <w:proofErr w:type="gram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«Феникс»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М.А.Поволяева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«Комплексная диагностика дошкольников» СПб, «КАРО»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Р.А.Кирьянова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«Путь к волшебству» СПб</w:t>
            </w:r>
            <w:proofErr w:type="gram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., «</w:t>
            </w:r>
            <w:proofErr w:type="gram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Златоуст»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Т.Д.Зинкевич</w:t>
            </w:r>
            <w:proofErr w:type="spell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- Евстигнеева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tabs>
                <w:tab w:val="left" w:pos="4005"/>
                <w:tab w:val="left" w:pos="779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«Логопедическая ритмика» М., «Просвещение»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Г.А.Волкова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«Роль песочной терапии в развитии эмоциональной сферы детей дошкольного возраста» СПб</w:t>
            </w:r>
            <w:proofErr w:type="gram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., «</w:t>
            </w:r>
            <w:proofErr w:type="gram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Детство-Пресс»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О.Ю.</w:t>
            </w:r>
          </w:p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Епанчинцева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Чудеса на песке. Практикум по песочной терапии. Изд.: Речь,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Т.Д.Зинкевич</w:t>
            </w:r>
            <w:proofErr w:type="spell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- Евстигнеева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tabs>
                <w:tab w:val="left" w:pos="4005"/>
                <w:tab w:val="left" w:pos="779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Журналы «Дошкольное воспитание»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1996 1999</w:t>
            </w:r>
          </w:p>
          <w:p w:rsidR="00683D09" w:rsidRPr="00FC771D" w:rsidRDefault="00683D09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tabs>
                <w:tab w:val="left" w:pos="4005"/>
                <w:tab w:val="left" w:pos="779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Журналы «Логопед» </w:t>
            </w:r>
          </w:p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2007 2012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b/>
                <w:sz w:val="28"/>
                <w:szCs w:val="28"/>
              </w:rPr>
              <w:t>Прописи, рабочие тетради для индивидуальной работы с детьми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tabs>
                <w:tab w:val="left" w:pos="4005"/>
                <w:tab w:val="left" w:pos="779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«Набор рабочих тетрадей по развитию речи» «Ярославль» 1996г.</w:t>
            </w:r>
          </w:p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Новоторцева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 «Логопедические раскраски».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В.В.Коноваленко</w:t>
            </w:r>
            <w:proofErr w:type="spellEnd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, С.В. Коноваленко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«Я готовлю руку к школе»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 xml:space="preserve">С.Е. </w:t>
            </w:r>
            <w:proofErr w:type="spellStart"/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Гаврина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771D" w:rsidRPr="00FC771D" w:rsidTr="00FC771D">
        <w:trPr>
          <w:gridAfter w:val="1"/>
          <w:wAfter w:w="28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«Пальчиковые игры»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О.И.Крупенина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1D" w:rsidRPr="00FC771D" w:rsidRDefault="00FC771D" w:rsidP="00FC77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C771D" w:rsidRPr="00FC771D" w:rsidRDefault="00FC771D" w:rsidP="006915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C771D" w:rsidRPr="00FC771D" w:rsidSect="00722C09">
      <w:pgSz w:w="11906" w:h="16838"/>
      <w:pgMar w:top="1134" w:right="850" w:bottom="1134" w:left="170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C09"/>
    <w:rsid w:val="0024513F"/>
    <w:rsid w:val="002D2CA5"/>
    <w:rsid w:val="005E5112"/>
    <w:rsid w:val="00683D09"/>
    <w:rsid w:val="006915FC"/>
    <w:rsid w:val="006A6499"/>
    <w:rsid w:val="006D23CB"/>
    <w:rsid w:val="00722C09"/>
    <w:rsid w:val="009B6EA0"/>
    <w:rsid w:val="00A24405"/>
    <w:rsid w:val="00D33CB3"/>
    <w:rsid w:val="00D43892"/>
    <w:rsid w:val="00EA2560"/>
    <w:rsid w:val="00FC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C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2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C771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2015-06-19T06:17:00Z</dcterms:created>
  <dcterms:modified xsi:type="dcterms:W3CDTF">2021-09-01T07:30:00Z</dcterms:modified>
</cp:coreProperties>
</file>